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294F7" w14:textId="0A1DC972" w:rsidR="00006E2C" w:rsidRPr="005816E2" w:rsidRDefault="00006E2C" w:rsidP="00FB2BAF">
      <w:pPr>
        <w:spacing w:after="0" w:line="276" w:lineRule="auto"/>
        <w:ind w:left="7473" w:firstLine="315"/>
        <w:rPr>
          <w:rFonts w:ascii="Times New Roman" w:hAnsi="Times New Roman" w:cs="Times New Roman"/>
          <w:sz w:val="24"/>
          <w:szCs w:val="24"/>
          <w:lang w:val="uk-UA"/>
        </w:rPr>
      </w:pPr>
      <w:r w:rsidRPr="007650D6">
        <w:rPr>
          <w:rFonts w:ascii="Times New Roman" w:hAnsi="Times New Roman" w:cs="Times New Roman"/>
          <w:sz w:val="24"/>
          <w:szCs w:val="24"/>
          <w:lang w:val="uk-UA"/>
        </w:rPr>
        <w:t>Ф-ДП-О-02</w:t>
      </w:r>
      <w:r w:rsidR="00FB2BAF">
        <w:rPr>
          <w:rFonts w:ascii="Times New Roman" w:hAnsi="Times New Roman" w:cs="Times New Roman"/>
          <w:sz w:val="24"/>
          <w:szCs w:val="24"/>
          <w:lang w:val="uk-UA"/>
        </w:rPr>
        <w:t>-146</w:t>
      </w:r>
      <w:r w:rsidR="00C86E0F">
        <w:rPr>
          <w:rFonts w:ascii="Times New Roman" w:hAnsi="Times New Roman" w:cs="Times New Roman"/>
          <w:sz w:val="24"/>
          <w:szCs w:val="24"/>
          <w:lang w:val="uk-UA"/>
        </w:rPr>
        <w:t>-1</w:t>
      </w:r>
    </w:p>
    <w:p w14:paraId="0DC6B02D" w14:textId="77777777" w:rsidR="00006E2C" w:rsidRPr="00006E2C" w:rsidRDefault="00006E2C" w:rsidP="00006E2C">
      <w:pPr>
        <w:pStyle w:val="1"/>
        <w:spacing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gramStart"/>
      <w:r w:rsidRPr="00006E2C">
        <w:rPr>
          <w:rFonts w:ascii="Times New Roman" w:hAnsi="Times New Roman" w:cs="Times New Roman"/>
          <w:b/>
          <w:color w:val="auto"/>
          <w:sz w:val="24"/>
          <w:szCs w:val="24"/>
        </w:rPr>
        <w:t>ДОГОВІР  ПІДРЯДУ</w:t>
      </w:r>
      <w:proofErr w:type="gramEnd"/>
      <w:r w:rsidRPr="00006E2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№ ___</w:t>
      </w:r>
    </w:p>
    <w:p w14:paraId="24AAD08F" w14:textId="77777777" w:rsidR="00006E2C" w:rsidRPr="005816E2" w:rsidRDefault="00006E2C" w:rsidP="00006E2C">
      <w:pPr>
        <w:spacing w:after="0" w:line="276" w:lineRule="auto"/>
        <w:ind w:right="-1333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м. Біла  Церква                                                                                          ______________________ </w:t>
      </w:r>
    </w:p>
    <w:p w14:paraId="480FCB46" w14:textId="77777777" w:rsidR="00006E2C" w:rsidRPr="005816E2" w:rsidRDefault="00006E2C" w:rsidP="00006E2C">
      <w:pPr>
        <w:spacing w:after="0" w:line="276" w:lineRule="auto"/>
        <w:ind w:right="-1333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0F627A7" w14:textId="77777777" w:rsidR="00006E2C" w:rsidRPr="005816E2" w:rsidRDefault="00006E2C" w:rsidP="00006E2C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Товариство з обмеженою відповідальністю «БІЛОЦЕРКІВВОДА»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(далі – «Підрядник») в особі генерального директора </w:t>
      </w:r>
      <w:r w:rsidRPr="005816E2">
        <w:rPr>
          <w:rFonts w:ascii="Times New Roman" w:hAnsi="Times New Roman" w:cs="Times New Roman"/>
          <w:b/>
          <w:sz w:val="24"/>
          <w:szCs w:val="24"/>
          <w:lang w:val="uk-UA"/>
        </w:rPr>
        <w:t>Бойко Тетяни Юріївни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, що діє на підставі Статуту з однієї сторони, та 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</w:t>
      </w:r>
    </w:p>
    <w:p w14:paraId="1E5C08BD" w14:textId="77777777" w:rsidR="00006E2C" w:rsidRPr="005816E2" w:rsidRDefault="00006E2C" w:rsidP="00006E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b/>
          <w:sz w:val="24"/>
          <w:szCs w:val="24"/>
          <w:lang w:val="uk-UA"/>
        </w:rPr>
        <w:t>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____________</w:t>
      </w:r>
      <w:r w:rsidRPr="005816E2">
        <w:rPr>
          <w:rFonts w:ascii="Times New Roman" w:hAnsi="Times New Roman" w:cs="Times New Roman"/>
          <w:b/>
          <w:sz w:val="24"/>
          <w:szCs w:val="24"/>
          <w:lang w:val="uk-UA"/>
        </w:rPr>
        <w:t xml:space="preserve">____ 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(далі – «Замовник») </w:t>
      </w:r>
      <w:r w:rsidRPr="005816E2">
        <w:rPr>
          <w:rFonts w:ascii="Times New Roman" w:hAnsi="Times New Roman" w:cs="Times New Roman"/>
          <w:bCs/>
          <w:sz w:val="24"/>
          <w:szCs w:val="24"/>
          <w:lang w:val="uk-UA"/>
        </w:rPr>
        <w:t>в особі ______________________________________________________, що діє на підставі _________________________________</w:t>
      </w:r>
      <w:r w:rsidRPr="005816E2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з іншої сторони, разом – Сторони , уклали цей Договір (далі – «Договір») про наступне:</w:t>
      </w:r>
    </w:p>
    <w:p w14:paraId="4BC7F0AF" w14:textId="77777777" w:rsidR="00006E2C" w:rsidRPr="005816E2" w:rsidRDefault="00006E2C" w:rsidP="00006E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6941FD" w14:textId="77777777" w:rsidR="00006E2C" w:rsidRPr="005162E0" w:rsidRDefault="00006E2C" w:rsidP="00006E2C">
      <w:pPr>
        <w:pStyle w:val="a9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ПРЕДМЕТ ДОГОВОРУ</w:t>
      </w:r>
    </w:p>
    <w:p w14:paraId="71156DA2" w14:textId="77777777" w:rsidR="00006E2C" w:rsidRPr="005816E2" w:rsidRDefault="00006E2C" w:rsidP="00006E2C">
      <w:pPr>
        <w:tabs>
          <w:tab w:val="right" w:pos="10206"/>
        </w:tabs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1.1. У порядку та на умовах, визначених цим Договором,  Підрядник бере на себе зобов’язання на власний ризик, із власних матеріалів та\або з використанням матеріалів </w:t>
      </w:r>
      <w:r w:rsidRPr="007650D6">
        <w:rPr>
          <w:rFonts w:ascii="Times New Roman" w:hAnsi="Times New Roman" w:cs="Times New Roman"/>
          <w:sz w:val="24"/>
          <w:szCs w:val="24"/>
          <w:lang w:val="uk-UA"/>
        </w:rPr>
        <w:t>Замовника надати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наступні </w:t>
      </w:r>
      <w:r w:rsidRPr="009800A9">
        <w:rPr>
          <w:rFonts w:ascii="Times New Roman" w:hAnsi="Times New Roman" w:cs="Times New Roman"/>
          <w:sz w:val="24"/>
          <w:szCs w:val="24"/>
          <w:lang w:val="uk-UA"/>
        </w:rPr>
        <w:t xml:space="preserve">послуги </w:t>
      </w:r>
      <w:r w:rsidRPr="009800A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з</w:t>
      </w:r>
      <w:r w:rsidRPr="009800A9">
        <w:rPr>
          <w:rFonts w:ascii="Times New Roman" w:hAnsi="Times New Roman" w:cs="Times New Roman"/>
          <w:iCs/>
          <w:spacing w:val="-2"/>
          <w:sz w:val="24"/>
          <w:szCs w:val="24"/>
          <w:lang w:val="uk-UA"/>
        </w:rPr>
        <w:t xml:space="preserve"> прочищення мережі водовідведення</w:t>
      </w:r>
      <w:r>
        <w:rPr>
          <w:rFonts w:ascii="Times New Roman" w:hAnsi="Times New Roman" w:cs="Times New Roman"/>
          <w:iCs/>
          <w:spacing w:val="-2"/>
          <w:sz w:val="24"/>
          <w:szCs w:val="24"/>
          <w:lang w:val="uk-UA"/>
        </w:rPr>
        <w:t xml:space="preserve"> (колодязів)</w:t>
      </w:r>
      <w:r w:rsidRPr="009800A9">
        <w:rPr>
          <w:rFonts w:ascii="Times New Roman" w:hAnsi="Times New Roman" w:cs="Times New Roman"/>
          <w:iCs/>
          <w:spacing w:val="-2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Cs/>
          <w:spacing w:val="-2"/>
          <w:sz w:val="24"/>
          <w:szCs w:val="24"/>
          <w:lang w:val="uk-UA"/>
        </w:rPr>
        <w:t xml:space="preserve">за </w:t>
      </w:r>
      <w:proofErr w:type="spellStart"/>
      <w:r>
        <w:rPr>
          <w:rFonts w:ascii="Times New Roman" w:hAnsi="Times New Roman" w:cs="Times New Roman"/>
          <w:iCs/>
          <w:spacing w:val="-2"/>
          <w:sz w:val="24"/>
          <w:szCs w:val="24"/>
          <w:lang w:val="uk-UA"/>
        </w:rPr>
        <w:t>адресою</w:t>
      </w:r>
      <w:proofErr w:type="spellEnd"/>
      <w:r>
        <w:rPr>
          <w:rFonts w:ascii="Times New Roman" w:hAnsi="Times New Roman" w:cs="Times New Roman"/>
          <w:iCs/>
          <w:spacing w:val="-2"/>
          <w:sz w:val="24"/>
          <w:szCs w:val="24"/>
          <w:lang w:val="uk-UA"/>
        </w:rPr>
        <w:t>:</w:t>
      </w:r>
    </w:p>
    <w:p w14:paraId="5E1BE12D" w14:textId="77777777" w:rsidR="00006E2C" w:rsidRPr="005816E2" w:rsidRDefault="00006E2C" w:rsidP="00006E2C">
      <w:pPr>
        <w:tabs>
          <w:tab w:val="right" w:pos="10206"/>
        </w:tabs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u w:val="single"/>
          <w:lang w:val="uk-UA"/>
        </w:rPr>
      </w:pPr>
      <w:r w:rsidRPr="005816E2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val="uk-UA"/>
        </w:rPr>
        <w:t>_________________________________________________________________________________</w:t>
      </w:r>
      <w:r w:rsidRPr="005816E2">
        <w:rPr>
          <w:rFonts w:ascii="Times New Roman" w:hAnsi="Times New Roman" w:cs="Times New Roman"/>
          <w:b/>
          <w:i/>
          <w:sz w:val="24"/>
          <w:szCs w:val="24"/>
          <w:lang w:val="uk-UA"/>
        </w:rPr>
        <w:t>,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 кількості погонних метрів мережі водовідведення та кількості колодязів, що визначається «Підрядником», згідно умов даного договору,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а Замовник зобов’язується прийняти та оплатити надані послуги. </w:t>
      </w:r>
    </w:p>
    <w:p w14:paraId="6E9A68F7" w14:textId="77777777" w:rsidR="00006E2C" w:rsidRPr="005816E2" w:rsidRDefault="00006E2C" w:rsidP="00006E2C">
      <w:pPr>
        <w:pStyle w:val="a9"/>
        <w:widowControl w:val="0"/>
        <w:numPr>
          <w:ilvl w:val="1"/>
          <w:numId w:val="1"/>
        </w:numPr>
        <w:tabs>
          <w:tab w:val="right" w:pos="10206"/>
        </w:tabs>
        <w:autoSpaceDE w:val="0"/>
        <w:autoSpaceDN w:val="0"/>
        <w:adjustRightInd w:val="0"/>
        <w:spacing w:after="0" w:line="276" w:lineRule="auto"/>
        <w:ind w:left="851" w:hanging="43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Найменування   послуг,   обсяги    послуг,  їх    вартість,    використані   матеріали </w:t>
      </w:r>
    </w:p>
    <w:p w14:paraId="34B9C1F8" w14:textId="77777777" w:rsidR="00006E2C" w:rsidRPr="005816E2" w:rsidRDefault="00006E2C" w:rsidP="00006E2C">
      <w:pPr>
        <w:tabs>
          <w:tab w:val="right" w:pos="1020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визначаються </w:t>
      </w:r>
      <w:r w:rsidRPr="007650D6">
        <w:rPr>
          <w:rFonts w:ascii="Times New Roman" w:hAnsi="Times New Roman" w:cs="Times New Roman"/>
          <w:sz w:val="24"/>
          <w:szCs w:val="24"/>
          <w:lang w:val="uk-UA"/>
        </w:rPr>
        <w:t>у Договірній ціні,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що є додатком до даного Договору та є його невід’ємною частиною.  </w:t>
      </w:r>
    </w:p>
    <w:p w14:paraId="555312D8" w14:textId="77777777" w:rsidR="00006E2C" w:rsidRPr="005816E2" w:rsidRDefault="00006E2C" w:rsidP="00006E2C">
      <w:pPr>
        <w:pStyle w:val="a9"/>
        <w:tabs>
          <w:tab w:val="right" w:pos="10206"/>
        </w:tabs>
        <w:spacing w:after="0" w:line="276" w:lineRule="auto"/>
        <w:ind w:left="91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F06DACF" w14:textId="77777777" w:rsidR="00006E2C" w:rsidRPr="005162E0" w:rsidRDefault="00006E2C" w:rsidP="00006E2C">
      <w:pPr>
        <w:pStyle w:val="a9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b/>
          <w:bCs/>
          <w:sz w:val="24"/>
          <w:szCs w:val="24"/>
          <w:lang w:val="uk-UA"/>
        </w:rPr>
        <w:t>ЦІНА ДОГОВОРУ ТА ПОРЯДОК РОЗРАХУНКІВ</w:t>
      </w:r>
    </w:p>
    <w:p w14:paraId="75051814" w14:textId="77777777" w:rsidR="00006E2C" w:rsidRDefault="00006E2C" w:rsidP="00006E2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Hlk188345968"/>
      <w:r w:rsidRPr="007650D6">
        <w:rPr>
          <w:rFonts w:ascii="Times New Roman" w:hAnsi="Times New Roman" w:cs="Times New Roman"/>
          <w:sz w:val="24"/>
          <w:szCs w:val="24"/>
          <w:lang w:val="uk-UA"/>
        </w:rPr>
        <w:t xml:space="preserve">2.1. Ціна Договору визначається  згідно з Договірною ціною, що є невід’ємною частиною Договору (Додаток №1 до Договору) </w:t>
      </w:r>
      <w:r w:rsidRPr="007650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обсягу  виконаних робіт.</w:t>
      </w:r>
    </w:p>
    <w:p w14:paraId="5F79B239" w14:textId="77777777" w:rsidR="00006E2C" w:rsidRPr="00CA4C2B" w:rsidRDefault="00006E2C" w:rsidP="00006E2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62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2.2.</w:t>
      </w:r>
      <w:r w:rsidRPr="00516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2E0">
        <w:rPr>
          <w:rFonts w:ascii="Times New Roman" w:hAnsi="Times New Roman" w:cs="Times New Roman"/>
          <w:sz w:val="24"/>
          <w:szCs w:val="24"/>
        </w:rPr>
        <w:t>Вартість</w:t>
      </w:r>
      <w:proofErr w:type="spellEnd"/>
      <w:r w:rsidRPr="005162E0">
        <w:rPr>
          <w:rFonts w:ascii="Times New Roman" w:hAnsi="Times New Roman" w:cs="Times New Roman"/>
          <w:sz w:val="24"/>
          <w:szCs w:val="24"/>
        </w:rPr>
        <w:t xml:space="preserve">  </w:t>
      </w:r>
      <w:r w:rsidRPr="005162E0">
        <w:rPr>
          <w:rFonts w:ascii="Times New Roman" w:hAnsi="Times New Roman" w:cs="Times New Roman"/>
          <w:sz w:val="24"/>
          <w:szCs w:val="24"/>
          <w:lang w:val="uk-UA"/>
        </w:rPr>
        <w:t>послуг форму</w:t>
      </w:r>
      <w:proofErr w:type="spellStart"/>
      <w:r w:rsidRPr="005162E0">
        <w:rPr>
          <w:rFonts w:ascii="Times New Roman" w:hAnsi="Times New Roman" w:cs="Times New Roman"/>
          <w:sz w:val="24"/>
          <w:szCs w:val="24"/>
        </w:rPr>
        <w:t>ється</w:t>
      </w:r>
      <w:proofErr w:type="spellEnd"/>
      <w:r w:rsidRPr="005162E0">
        <w:rPr>
          <w:rFonts w:ascii="Times New Roman" w:hAnsi="Times New Roman" w:cs="Times New Roman"/>
          <w:sz w:val="24"/>
          <w:szCs w:val="24"/>
        </w:rPr>
        <w:t xml:space="preserve">  на </w:t>
      </w:r>
      <w:proofErr w:type="spellStart"/>
      <w:r w:rsidRPr="005162E0">
        <w:rPr>
          <w:rFonts w:ascii="Times New Roman" w:hAnsi="Times New Roman" w:cs="Times New Roman"/>
          <w:sz w:val="24"/>
          <w:szCs w:val="24"/>
        </w:rPr>
        <w:t>підставі</w:t>
      </w:r>
      <w:proofErr w:type="spellEnd"/>
      <w:r w:rsidRPr="00516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2E0">
        <w:rPr>
          <w:rFonts w:ascii="Times New Roman" w:hAnsi="Times New Roman" w:cs="Times New Roman"/>
          <w:sz w:val="24"/>
          <w:szCs w:val="24"/>
        </w:rPr>
        <w:t>базових</w:t>
      </w:r>
      <w:proofErr w:type="spellEnd"/>
      <w:r w:rsidRPr="00516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2E0">
        <w:rPr>
          <w:rFonts w:ascii="Times New Roman" w:hAnsi="Times New Roman" w:cs="Times New Roman"/>
          <w:sz w:val="24"/>
          <w:szCs w:val="24"/>
        </w:rPr>
        <w:t>калькуляцій</w:t>
      </w:r>
      <w:proofErr w:type="spellEnd"/>
      <w:r w:rsidRPr="005162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62E0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516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2E0">
        <w:rPr>
          <w:rFonts w:ascii="Times New Roman" w:hAnsi="Times New Roman" w:cs="Times New Roman"/>
          <w:sz w:val="24"/>
          <w:szCs w:val="24"/>
        </w:rPr>
        <w:t>включають</w:t>
      </w:r>
      <w:proofErr w:type="spellEnd"/>
      <w:r w:rsidRPr="00516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2E0">
        <w:rPr>
          <w:rFonts w:ascii="Times New Roman" w:hAnsi="Times New Roman" w:cs="Times New Roman"/>
          <w:sz w:val="24"/>
          <w:szCs w:val="24"/>
        </w:rPr>
        <w:t>витрати</w:t>
      </w:r>
      <w:proofErr w:type="spellEnd"/>
      <w:r w:rsidRPr="00516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2E0">
        <w:rPr>
          <w:rFonts w:ascii="Times New Roman" w:hAnsi="Times New Roman" w:cs="Times New Roman"/>
          <w:sz w:val="24"/>
          <w:szCs w:val="24"/>
        </w:rPr>
        <w:t>підрядника</w:t>
      </w:r>
      <w:proofErr w:type="spellEnd"/>
      <w:r w:rsidRPr="00516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2E0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516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2E0">
        <w:rPr>
          <w:rFonts w:ascii="Times New Roman" w:hAnsi="Times New Roman" w:cs="Times New Roman"/>
          <w:sz w:val="24"/>
          <w:szCs w:val="24"/>
        </w:rPr>
        <w:t>розрахунку</w:t>
      </w:r>
      <w:proofErr w:type="spellEnd"/>
      <w:r w:rsidRPr="005162E0">
        <w:rPr>
          <w:rFonts w:ascii="Times New Roman" w:hAnsi="Times New Roman" w:cs="Times New Roman"/>
          <w:sz w:val="24"/>
          <w:szCs w:val="24"/>
        </w:rPr>
        <w:t xml:space="preserve"> прочистки 1 (одного) погонного метра </w:t>
      </w:r>
      <w:proofErr w:type="spellStart"/>
      <w:r w:rsidRPr="005162E0">
        <w:rPr>
          <w:rFonts w:ascii="Times New Roman" w:hAnsi="Times New Roman" w:cs="Times New Roman"/>
          <w:sz w:val="24"/>
          <w:szCs w:val="24"/>
        </w:rPr>
        <w:t>каналізаційної</w:t>
      </w:r>
      <w:proofErr w:type="spellEnd"/>
      <w:r w:rsidRPr="00516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2E0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Pr="005162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62E0">
        <w:rPr>
          <w:rFonts w:ascii="Times New Roman" w:hAnsi="Times New Roman" w:cs="Times New Roman"/>
          <w:sz w:val="24"/>
          <w:szCs w:val="24"/>
        </w:rPr>
        <w:t>витрати</w:t>
      </w:r>
      <w:proofErr w:type="spellEnd"/>
      <w:r w:rsidRPr="005162E0">
        <w:rPr>
          <w:rFonts w:ascii="Times New Roman" w:hAnsi="Times New Roman" w:cs="Times New Roman"/>
          <w:sz w:val="24"/>
          <w:szCs w:val="24"/>
        </w:rPr>
        <w:t xml:space="preserve"> на роботу насоса </w:t>
      </w:r>
      <w:proofErr w:type="spellStart"/>
      <w:r w:rsidRPr="005162E0">
        <w:rPr>
          <w:rFonts w:ascii="Times New Roman" w:hAnsi="Times New Roman" w:cs="Times New Roman"/>
          <w:sz w:val="24"/>
          <w:szCs w:val="24"/>
        </w:rPr>
        <w:t>автомобіля</w:t>
      </w:r>
      <w:proofErr w:type="spellEnd"/>
      <w:r w:rsidRPr="005162E0">
        <w:rPr>
          <w:rFonts w:ascii="Times New Roman" w:hAnsi="Times New Roman" w:cs="Times New Roman"/>
          <w:sz w:val="24"/>
          <w:szCs w:val="24"/>
        </w:rPr>
        <w:t xml:space="preserve"> СБМ КО 503 КП-12, </w:t>
      </w:r>
      <w:proofErr w:type="spellStart"/>
      <w:r w:rsidRPr="005162E0">
        <w:rPr>
          <w:rFonts w:ascii="Times New Roman" w:hAnsi="Times New Roman" w:cs="Times New Roman"/>
          <w:sz w:val="24"/>
          <w:szCs w:val="24"/>
        </w:rPr>
        <w:t>витрати</w:t>
      </w:r>
      <w:proofErr w:type="spellEnd"/>
      <w:r w:rsidRPr="005162E0">
        <w:rPr>
          <w:rFonts w:ascii="Times New Roman" w:hAnsi="Times New Roman" w:cs="Times New Roman"/>
          <w:sz w:val="24"/>
          <w:szCs w:val="24"/>
        </w:rPr>
        <w:t xml:space="preserve"> на 1 км </w:t>
      </w:r>
      <w:proofErr w:type="spellStart"/>
      <w:r w:rsidRPr="005162E0">
        <w:rPr>
          <w:rFonts w:ascii="Times New Roman" w:hAnsi="Times New Roman" w:cs="Times New Roman"/>
          <w:sz w:val="24"/>
          <w:szCs w:val="24"/>
        </w:rPr>
        <w:t>пробігу</w:t>
      </w:r>
      <w:proofErr w:type="spellEnd"/>
      <w:r w:rsidRPr="00516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2E0">
        <w:rPr>
          <w:rFonts w:ascii="Times New Roman" w:hAnsi="Times New Roman" w:cs="Times New Roman"/>
          <w:sz w:val="24"/>
          <w:szCs w:val="24"/>
        </w:rPr>
        <w:t>автомобіля</w:t>
      </w:r>
      <w:proofErr w:type="spellEnd"/>
      <w:r w:rsidRPr="005162E0">
        <w:rPr>
          <w:rFonts w:ascii="Times New Roman" w:hAnsi="Times New Roman" w:cs="Times New Roman"/>
          <w:sz w:val="24"/>
          <w:szCs w:val="24"/>
        </w:rPr>
        <w:t xml:space="preserve"> СБМ КО 503 КП-12</w:t>
      </w:r>
      <w:r w:rsidRPr="005162E0">
        <w:rPr>
          <w:rFonts w:ascii="Times New Roman" w:hAnsi="Times New Roman" w:cs="Times New Roman"/>
          <w:sz w:val="24"/>
          <w:szCs w:val="24"/>
          <w:lang w:val="uk-UA"/>
        </w:rPr>
        <w:t xml:space="preserve"> та на підставі Кошторисних норм України.</w:t>
      </w:r>
    </w:p>
    <w:bookmarkEnd w:id="0"/>
    <w:p w14:paraId="5AB71164" w14:textId="77777777" w:rsidR="00006E2C" w:rsidRPr="005816E2" w:rsidRDefault="00006E2C" w:rsidP="00006E2C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>2.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>. Якщо із причин, що не залежать від Підрядника, змінюються строки надання послуг або збільшується їх вартість, то такі зміни оформлюються додатковою угодою до цього Договору.</w:t>
      </w:r>
    </w:p>
    <w:p w14:paraId="3C231D9E" w14:textId="77777777" w:rsidR="00006E2C" w:rsidRPr="005816E2" w:rsidRDefault="00006E2C" w:rsidP="00006E2C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2.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>. Розрахунок за надані Підрядником послуги проводиться Замовником не пізніше 5-ти банківських днів з моменту підписання Сторонами Акту приймання наданих послуг/ виконаних будівельних робіт за формою № КБ-2 (надалі – Акт), Довідки про вартість виконаних робіт за формою КБ-3 (далі – «Довідка») та на підставі виставленого Підрядником рахунку-фактури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2A340CA4" w14:textId="77777777" w:rsidR="00006E2C" w:rsidRDefault="00006E2C" w:rsidP="00006E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2.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. Замовник здійснює оплату наданих Підрядником послуг, незалежно від того чи перебувають мережі у власності чи у користуванні Замовника. </w:t>
      </w:r>
    </w:p>
    <w:p w14:paraId="29D5CC0B" w14:textId="77777777" w:rsidR="00006E2C" w:rsidRDefault="00006E2C" w:rsidP="00006E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755B9CA" w14:textId="77777777" w:rsidR="00006E2C" w:rsidRPr="005816E2" w:rsidRDefault="00006E2C" w:rsidP="00006E2C">
      <w:pPr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ПОРЯДОК ЗДАЧІ-ПРИЙМАННЯ НАДАНИХ ПОСЛУГ</w:t>
      </w:r>
    </w:p>
    <w:p w14:paraId="1EC53E0C" w14:textId="77777777" w:rsidR="00006E2C" w:rsidRPr="005816E2" w:rsidRDefault="00006E2C" w:rsidP="00006E2C">
      <w:pPr>
        <w:spacing w:after="0" w:line="276" w:lineRule="auto"/>
        <w:ind w:hanging="4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       3.1. Замовник приймає надані  Підрядником послуги шляхом підписання Акту та Довідки.</w:t>
      </w:r>
    </w:p>
    <w:p w14:paraId="0FEA06AA" w14:textId="77777777" w:rsidR="00006E2C" w:rsidRPr="005816E2" w:rsidRDefault="00006E2C" w:rsidP="00006E2C">
      <w:pPr>
        <w:spacing w:after="0" w:line="276" w:lineRule="auto"/>
        <w:ind w:hanging="4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3.2. </w:t>
      </w:r>
      <w:r w:rsidRPr="007650D6">
        <w:rPr>
          <w:rFonts w:ascii="Times New Roman" w:hAnsi="Times New Roman" w:cs="Times New Roman"/>
          <w:sz w:val="24"/>
          <w:szCs w:val="24"/>
          <w:lang w:val="uk-UA"/>
        </w:rPr>
        <w:t>Підрядник не пізніше 10-ти (десяти) робочих днів після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надання послуг готує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два 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>примірники Акту та Довідки, підписує їх і надсилає Замовнику.</w:t>
      </w:r>
    </w:p>
    <w:p w14:paraId="200E52FE" w14:textId="77777777" w:rsidR="00006E2C" w:rsidRPr="005816E2" w:rsidRDefault="00006E2C" w:rsidP="00006E2C">
      <w:pPr>
        <w:spacing w:after="0" w:line="276" w:lineRule="auto"/>
        <w:ind w:hanging="4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3.3. Замовник протягом </w:t>
      </w:r>
      <w:r w:rsidRPr="005816E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5-ти (п’яти) 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робочих днів, після отримання Акту та Довідки  зобов’язаний (за умови відсутності обґрунтованих зауважень) прийняти надані належним чином послуги, підписати та повернути Підряднику один примірник підписаного Акту та Довідки. У разі не повернення протягом  </w:t>
      </w:r>
      <w:r w:rsidRPr="005816E2">
        <w:rPr>
          <w:rFonts w:ascii="Times New Roman" w:hAnsi="Times New Roman" w:cs="Times New Roman"/>
          <w:bCs/>
          <w:sz w:val="24"/>
          <w:szCs w:val="24"/>
        </w:rPr>
        <w:t>5-ти (</w:t>
      </w:r>
      <w:proofErr w:type="spellStart"/>
      <w:r w:rsidRPr="005816E2">
        <w:rPr>
          <w:rFonts w:ascii="Times New Roman" w:hAnsi="Times New Roman" w:cs="Times New Roman"/>
          <w:bCs/>
          <w:sz w:val="24"/>
          <w:szCs w:val="24"/>
        </w:rPr>
        <w:t>п’яти</w:t>
      </w:r>
      <w:proofErr w:type="spellEnd"/>
      <w:r w:rsidRPr="005816E2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робочих днів підписаного Акту і Довідки та за відсутності зауважень у Замовника, послуги вважаються наданими належним чином, прийняті Замовником  і підлягають оплаті.</w:t>
      </w:r>
    </w:p>
    <w:p w14:paraId="6092ACB1" w14:textId="77777777" w:rsidR="00006E2C" w:rsidRPr="005816E2" w:rsidRDefault="00006E2C" w:rsidP="00006E2C">
      <w:pPr>
        <w:spacing w:after="0" w:line="276" w:lineRule="auto"/>
        <w:ind w:hanging="4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       3.4. У разі виявлення Замовником під час приймання послуг невідповідності обсягів чи вартості наданих послуг, зазначених в Акті та Довідці, фактичним обсягам послуг/робіт чи вартості послуг/робіт, а також у разі виявлення дефектів чи будь-яких інших недоліків наданих послуг, Сторонами протягом 3 (трьох) робочих днів з дня виявлення дефектів складаються два примірники акту про виявлені недоліки.</w:t>
      </w:r>
    </w:p>
    <w:p w14:paraId="75F7FB02" w14:textId="77777777" w:rsidR="00006E2C" w:rsidRPr="005816E2" w:rsidRDefault="00006E2C" w:rsidP="00006E2C">
      <w:pPr>
        <w:spacing w:after="0" w:line="276" w:lineRule="auto"/>
        <w:ind w:hanging="4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       3.5. Підрядник протягом 5-ти робочих днів усуває недоліки, які зазначені у акті про виявлені недоліки, та оформляє новий Акт та Довідку і надає Замовнику для підпису.</w:t>
      </w:r>
    </w:p>
    <w:p w14:paraId="45656D78" w14:textId="77777777" w:rsidR="00006E2C" w:rsidRPr="005816E2" w:rsidRDefault="00006E2C" w:rsidP="00006E2C">
      <w:pPr>
        <w:spacing w:after="0" w:line="276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F25643E" w14:textId="77777777" w:rsidR="00006E2C" w:rsidRPr="005162E0" w:rsidRDefault="00006E2C" w:rsidP="00006E2C">
      <w:pPr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ПРАВА І ОБОВ'ЯЗКИ СТОРІН</w:t>
      </w:r>
    </w:p>
    <w:p w14:paraId="38837B96" w14:textId="77777777" w:rsidR="00006E2C" w:rsidRPr="005816E2" w:rsidRDefault="00006E2C" w:rsidP="00006E2C">
      <w:pPr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4.1. Замовник має право:</w:t>
      </w:r>
    </w:p>
    <w:p w14:paraId="2728F3E6" w14:textId="77777777" w:rsidR="00006E2C" w:rsidRPr="005816E2" w:rsidRDefault="00006E2C" w:rsidP="00006E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- не втручаючись у господарську діяльність Підрядника, здійснювати контроль та нагляд за наданням послуг, дотриманням строків та якості їх  виконання;</w:t>
      </w:r>
    </w:p>
    <w:p w14:paraId="69218031" w14:textId="77777777" w:rsidR="00006E2C" w:rsidRPr="005816E2" w:rsidRDefault="00006E2C" w:rsidP="00006E2C">
      <w:pPr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- вимагати усунення недоліків, виявлених у наданих послугах, за рахунок Підрядника;</w:t>
      </w:r>
    </w:p>
    <w:p w14:paraId="453FB623" w14:textId="77777777" w:rsidR="00006E2C" w:rsidRPr="005816E2" w:rsidRDefault="00006E2C" w:rsidP="00006E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4.2. Замовник зобов’язаний: </w:t>
      </w:r>
    </w:p>
    <w:p w14:paraId="383B2A7E" w14:textId="77777777" w:rsidR="00006E2C" w:rsidRPr="005816E2" w:rsidRDefault="00006E2C" w:rsidP="00006E2C">
      <w:pPr>
        <w:spacing w:after="0" w:line="276" w:lineRule="auto"/>
        <w:ind w:left="120" w:hanging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- прийняти надані послуги, згідно з актом приймання наданих послуг/виконаних робіт;</w:t>
      </w:r>
    </w:p>
    <w:p w14:paraId="50D9EC14" w14:textId="77777777" w:rsidR="00006E2C" w:rsidRPr="005816E2" w:rsidRDefault="00006E2C" w:rsidP="00006E2C">
      <w:pPr>
        <w:spacing w:after="0" w:line="276" w:lineRule="auto"/>
        <w:ind w:left="120" w:hanging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- здійснити оплату наданих послуг у строки та на умовах, визначених Договором;</w:t>
      </w:r>
    </w:p>
    <w:p w14:paraId="53429FF8" w14:textId="77777777" w:rsidR="00006E2C" w:rsidRPr="005816E2" w:rsidRDefault="00006E2C" w:rsidP="00006E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4.3. Підрядник має право:</w:t>
      </w:r>
    </w:p>
    <w:p w14:paraId="3DFFCBBB" w14:textId="77777777" w:rsidR="00006E2C" w:rsidRPr="005816E2" w:rsidRDefault="00006E2C" w:rsidP="00006E2C">
      <w:pPr>
        <w:spacing w:after="0" w:line="276" w:lineRule="auto"/>
        <w:ind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- вимагати від Замовника прийняти та оплатити надані послуг згідно з умовами цього Договору;</w:t>
      </w:r>
    </w:p>
    <w:p w14:paraId="19378839" w14:textId="77777777" w:rsidR="00006E2C" w:rsidRPr="005816E2" w:rsidRDefault="00006E2C" w:rsidP="00006E2C">
      <w:pPr>
        <w:spacing w:after="0" w:line="276" w:lineRule="auto"/>
        <w:ind w:hanging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  - залучати субпідрядника для виконання певних видів робіт, які передбачені цим Договором.</w:t>
      </w:r>
    </w:p>
    <w:p w14:paraId="0271AA88" w14:textId="77777777" w:rsidR="00006E2C" w:rsidRPr="005816E2" w:rsidRDefault="00006E2C" w:rsidP="00006E2C">
      <w:pPr>
        <w:spacing w:after="0" w:line="276" w:lineRule="auto"/>
        <w:ind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- надавати послуги/ виконувати дані роботи використовуючи власний матеріал, якщо Замовник не надавав матеріалів.</w:t>
      </w:r>
    </w:p>
    <w:p w14:paraId="5DA7E33E" w14:textId="77777777" w:rsidR="00006E2C" w:rsidRPr="005816E2" w:rsidRDefault="00006E2C" w:rsidP="00006E2C">
      <w:pPr>
        <w:tabs>
          <w:tab w:val="left" w:pos="426"/>
        </w:tabs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4.4. Підрядник зобов’язаний:</w:t>
      </w:r>
    </w:p>
    <w:p w14:paraId="0CC5B871" w14:textId="77777777" w:rsidR="00006E2C" w:rsidRPr="005816E2" w:rsidRDefault="00006E2C" w:rsidP="00006E2C">
      <w:pPr>
        <w:tabs>
          <w:tab w:val="left" w:pos="0"/>
        </w:tabs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- надати послуги/виконати роботи в об’ємі та у строки, передбачені цим Договором та додатками до нього;</w:t>
      </w:r>
    </w:p>
    <w:p w14:paraId="18417549" w14:textId="77777777" w:rsidR="00006E2C" w:rsidRPr="005816E2" w:rsidRDefault="00006E2C" w:rsidP="00006E2C">
      <w:pPr>
        <w:tabs>
          <w:tab w:val="left" w:pos="284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- надати послуги /виконати роботи у повній відповідності із вимогами ДСТУ та ДБН; </w:t>
      </w:r>
    </w:p>
    <w:p w14:paraId="223D27C5" w14:textId="77777777" w:rsidR="00006E2C" w:rsidRPr="005816E2" w:rsidRDefault="00006E2C" w:rsidP="00006E2C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- письмово повідомити Замовника про необхідність оформлення акту приймання прихованих робіт (земельні роботи – розкопка траншеї, тощо), а в разі його не з’явлення оформити акт в односторонньому порядку; </w:t>
      </w:r>
    </w:p>
    <w:p w14:paraId="1F2B7787" w14:textId="77777777" w:rsidR="00006E2C" w:rsidRPr="005816E2" w:rsidRDefault="00006E2C" w:rsidP="00006E2C">
      <w:pPr>
        <w:tabs>
          <w:tab w:val="left" w:pos="0"/>
        </w:tabs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- надати послуги кваліфікованими спеціалістами, на основі відповідних ліцензій та дозволів, з дотриманням вимог технічних і нормативних документів із забезпеченням належного рівня якості послуг/робіт; </w:t>
      </w:r>
    </w:p>
    <w:p w14:paraId="61952A0B" w14:textId="77777777" w:rsidR="00006E2C" w:rsidRPr="005816E2" w:rsidRDefault="00006E2C" w:rsidP="00006E2C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- негайно інформувати Замовника у випадку, якщо дотримання ним вказівок Замовника загрожує придатності або міцності роботи, що виконується;</w:t>
      </w:r>
    </w:p>
    <w:p w14:paraId="327AC416" w14:textId="77777777" w:rsidR="00006E2C" w:rsidRPr="005816E2" w:rsidRDefault="00006E2C" w:rsidP="00006E2C">
      <w:pPr>
        <w:tabs>
          <w:tab w:val="left" w:pos="0"/>
        </w:tabs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- негайно зупинити надання послуг/виконання робіт по даному Договору, якщо вбачається загроза життю та здоров’ю працівників Підрядника або ж іншим особам, які виконують роботи згідно умов даного Договору;</w:t>
      </w:r>
    </w:p>
    <w:p w14:paraId="2AC13C89" w14:textId="77777777" w:rsidR="00006E2C" w:rsidRDefault="00006E2C" w:rsidP="00006E2C">
      <w:pPr>
        <w:tabs>
          <w:tab w:val="left" w:pos="0"/>
        </w:tabs>
        <w:spacing w:after="0" w:line="276" w:lineRule="auto"/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- при використанні матеріалів Замовника вжити усіх заходів, щодо забезпечення збереження переданих йому Замовником матеріалів. </w:t>
      </w:r>
      <w:r w:rsidRPr="005816E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</w:p>
    <w:p w14:paraId="523C249E" w14:textId="77777777" w:rsidR="00006E2C" w:rsidRPr="005816E2" w:rsidRDefault="00006E2C" w:rsidP="00006E2C">
      <w:pPr>
        <w:tabs>
          <w:tab w:val="left" w:pos="0"/>
        </w:tabs>
        <w:spacing w:after="0" w:line="276" w:lineRule="auto"/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p w14:paraId="68559ADC" w14:textId="77777777" w:rsidR="00006E2C" w:rsidRPr="005162E0" w:rsidRDefault="00006E2C" w:rsidP="00006E2C">
      <w:pPr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ВІДПОВІДАЛЬНІСТЬ СТОРІН ТА ПОРЯДОК  ВИРІШЕННЯ СПОРІВ</w:t>
      </w:r>
    </w:p>
    <w:p w14:paraId="3722E57B" w14:textId="77777777" w:rsidR="00006E2C" w:rsidRPr="005816E2" w:rsidRDefault="00006E2C" w:rsidP="00006E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5.1. Сторони несуть відповідальність за порушення прав та невиконання обов’язків згідно з  умовами цього Договору та чинного законодавства. </w:t>
      </w:r>
    </w:p>
    <w:p w14:paraId="50CA6750" w14:textId="77777777" w:rsidR="00006E2C" w:rsidRPr="005816E2" w:rsidRDefault="00006E2C" w:rsidP="00006E2C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5.2. У разі порушення терміну оплати наданих Підрядником послуг, Замовник сплачує Підрядникові пеню в розмірі подвійної облікової ставки НБУ, що діяла в розрахунковий період, від простроченої суми. Нарахування пені здійснюється за кожен день прострочення платежу.</w:t>
      </w:r>
    </w:p>
    <w:p w14:paraId="7FEA5AC6" w14:textId="77777777" w:rsidR="00006E2C" w:rsidRPr="005816E2" w:rsidRDefault="00006E2C" w:rsidP="00006E2C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5.3. </w:t>
      </w:r>
      <w:r w:rsidRPr="005816E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За безпечне надання послуг організацію і виконання заходів безпеки на відведеній дільниці роботи, згідно вимог закону України  «Про охорону праці»; «Про пожежну безпеку»; нормативно - правових актів з охорони праці та промислової безпеки несе керівник підрядної організації.  </w:t>
      </w:r>
    </w:p>
    <w:p w14:paraId="5CA961A7" w14:textId="77777777" w:rsidR="00006E2C" w:rsidRPr="005816E2" w:rsidRDefault="00006E2C" w:rsidP="00006E2C">
      <w:pPr>
        <w:tabs>
          <w:tab w:val="left" w:pos="0"/>
        </w:tabs>
        <w:spacing w:after="0" w:line="276" w:lineRule="auto"/>
        <w:ind w:hanging="48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        5.4. Усі спори, що виникають з цього Договору або пов'язані із ним, вирішуються шляхом переговорів між Сторонами.</w:t>
      </w:r>
    </w:p>
    <w:p w14:paraId="69142A18" w14:textId="77777777" w:rsidR="00006E2C" w:rsidRPr="005816E2" w:rsidRDefault="00006E2C" w:rsidP="00006E2C">
      <w:pPr>
        <w:tabs>
          <w:tab w:val="left" w:pos="0"/>
        </w:tabs>
        <w:spacing w:after="0" w:line="276" w:lineRule="auto"/>
        <w:ind w:hanging="48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        5.5. Якщо відповідний спір неможливо вирішити шляхом переговорів, він вирішується в судовому порядку за встановленою підвідомчістю та підсудністю такого спору відповідно до чинного законодавства України. </w:t>
      </w:r>
    </w:p>
    <w:p w14:paraId="459FC02C" w14:textId="77777777" w:rsidR="00006E2C" w:rsidRPr="005816E2" w:rsidRDefault="00006E2C" w:rsidP="00006E2C">
      <w:pPr>
        <w:tabs>
          <w:tab w:val="left" w:pos="0"/>
        </w:tabs>
        <w:spacing w:after="0" w:line="276" w:lineRule="auto"/>
        <w:ind w:hanging="48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C9C2F94" w14:textId="77777777" w:rsidR="00006E2C" w:rsidRPr="005162E0" w:rsidRDefault="00006E2C" w:rsidP="00006E2C">
      <w:pPr>
        <w:pStyle w:val="a9"/>
        <w:numPr>
          <w:ilvl w:val="0"/>
          <w:numId w:val="1"/>
        </w:num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178BE">
        <w:rPr>
          <w:rFonts w:ascii="Times New Roman" w:hAnsi="Times New Roman" w:cs="Times New Roman"/>
          <w:b/>
          <w:bCs/>
          <w:sz w:val="24"/>
          <w:szCs w:val="24"/>
          <w:lang w:val="uk-UA"/>
        </w:rPr>
        <w:t>ФОРС-МАЖОРНІ ОБСТАВИНИ</w:t>
      </w:r>
    </w:p>
    <w:p w14:paraId="2EDA0135" w14:textId="77777777" w:rsidR="00006E2C" w:rsidRPr="005816E2" w:rsidRDefault="00006E2C" w:rsidP="00006E2C">
      <w:pPr>
        <w:pStyle w:val="af"/>
        <w:spacing w:line="276" w:lineRule="auto"/>
        <w:ind w:hanging="480"/>
        <w:jc w:val="both"/>
        <w:rPr>
          <w:rFonts w:ascii="Times New Roman" w:hAnsi="Times New Roman" w:cs="Times New Roman"/>
          <w:sz w:val="24"/>
          <w:szCs w:val="24"/>
        </w:rPr>
      </w:pPr>
      <w:r w:rsidRPr="005816E2">
        <w:rPr>
          <w:rFonts w:ascii="Times New Roman" w:hAnsi="Times New Roman" w:cs="Times New Roman"/>
          <w:sz w:val="24"/>
          <w:szCs w:val="24"/>
        </w:rPr>
        <w:t xml:space="preserve">                  6.1. Сторони звільняються від відповідальності за повне або часткове невиконання якого-небудь з положень даного договору, якщо його невиконання є наслідком таких обставин, як стихійні лиха, пожежі, епідемії, страйки, а також війни, військові дії, блокада, забороняючі заходи вищих державних виконавчих органів або інших обставин, які знаходяться за межею контролю сторін договору і виникли після укладення договору. При цьому строк виконання зобов’язань по цьому договору переміщується на час дії таких обставин та їх наслідків. Доказом дії форс-мажорних обставин є документ, виданий Торгово-промисловою палатою або іншим уповноваженим органом згідно чинного законодавства.</w:t>
      </w:r>
    </w:p>
    <w:p w14:paraId="7C6D09D2" w14:textId="77777777" w:rsidR="00006E2C" w:rsidRPr="005816E2" w:rsidRDefault="00006E2C" w:rsidP="00006E2C">
      <w:pPr>
        <w:pStyle w:val="af"/>
        <w:spacing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5816E2">
        <w:rPr>
          <w:rFonts w:ascii="Times New Roman" w:hAnsi="Times New Roman" w:cs="Times New Roman"/>
          <w:sz w:val="24"/>
          <w:szCs w:val="24"/>
        </w:rPr>
        <w:t xml:space="preserve">         6.2. </w:t>
      </w:r>
      <w:r w:rsidRPr="005816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16E2">
        <w:rPr>
          <w:rFonts w:ascii="Times New Roman" w:hAnsi="Times New Roman" w:cs="Times New Roman"/>
          <w:sz w:val="24"/>
          <w:szCs w:val="24"/>
        </w:rPr>
        <w:t>Неплатоспроможність Сторін форс-мажорною обставиною не вважається.</w:t>
      </w:r>
    </w:p>
    <w:p w14:paraId="7E1EA6A3" w14:textId="77777777" w:rsidR="00006E2C" w:rsidRPr="005816E2" w:rsidRDefault="00006E2C" w:rsidP="00006E2C">
      <w:pPr>
        <w:pStyle w:val="af"/>
        <w:spacing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</w:p>
    <w:p w14:paraId="78EBA409" w14:textId="77777777" w:rsidR="00006E2C" w:rsidRPr="005162E0" w:rsidRDefault="00006E2C" w:rsidP="00006E2C">
      <w:pPr>
        <w:pStyle w:val="af"/>
        <w:numPr>
          <w:ilvl w:val="0"/>
          <w:numId w:val="2"/>
        </w:num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16E2">
        <w:rPr>
          <w:rFonts w:ascii="Times New Roman" w:hAnsi="Times New Roman" w:cs="Times New Roman"/>
          <w:b/>
          <w:bCs/>
          <w:sz w:val="24"/>
          <w:szCs w:val="24"/>
        </w:rPr>
        <w:t>СТРОК ДІЇ ДОГОВОРУ</w:t>
      </w:r>
    </w:p>
    <w:p w14:paraId="0300F1F9" w14:textId="77777777" w:rsidR="00006E2C" w:rsidRPr="005816E2" w:rsidRDefault="00006E2C" w:rsidP="00006E2C">
      <w:pPr>
        <w:pStyle w:val="af"/>
        <w:spacing w:line="276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5816E2">
        <w:rPr>
          <w:rFonts w:ascii="Times New Roman" w:hAnsi="Times New Roman" w:cs="Times New Roman"/>
          <w:sz w:val="24"/>
          <w:szCs w:val="24"/>
        </w:rPr>
        <w:t xml:space="preserve">                 7.1. Цей Договір вважається укладеним і набирає чинності з моменту його підписання та скріплення печатками Сторін і діє  до  повного виконання  Сторонами  умов  цього  Договору до ___________________ року.</w:t>
      </w:r>
    </w:p>
    <w:p w14:paraId="564F84F1" w14:textId="77777777" w:rsidR="00006E2C" w:rsidRPr="005816E2" w:rsidRDefault="00006E2C" w:rsidP="00006E2C">
      <w:pPr>
        <w:pStyle w:val="af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16E2">
        <w:rPr>
          <w:rFonts w:ascii="Times New Roman" w:hAnsi="Times New Roman" w:cs="Times New Roman"/>
          <w:sz w:val="24"/>
          <w:szCs w:val="24"/>
        </w:rPr>
        <w:t xml:space="preserve">         7.2. Закінчення строку цього Договору не звільняє Сторони від відповідальності за його порушення, яке мало місце під час дії цього Договору.</w:t>
      </w:r>
      <w:r w:rsidRPr="005816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3AC0731" w14:textId="77777777" w:rsidR="00006E2C" w:rsidRPr="005816E2" w:rsidRDefault="00006E2C" w:rsidP="00006E2C">
      <w:pPr>
        <w:pStyle w:val="af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9CB406" w14:textId="77777777" w:rsidR="00006E2C" w:rsidRPr="005162E0" w:rsidRDefault="00006E2C" w:rsidP="00006E2C">
      <w:pPr>
        <w:pStyle w:val="a9"/>
        <w:numPr>
          <w:ilvl w:val="0"/>
          <w:numId w:val="2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178BE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ІНШІ УМОВИ</w:t>
      </w:r>
    </w:p>
    <w:p w14:paraId="4BB3201F" w14:textId="77777777" w:rsidR="00006E2C" w:rsidRPr="005816E2" w:rsidRDefault="00006E2C" w:rsidP="00006E2C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8.1. Додаткові угоди та додатки до цього Договору є його невід'ємними частинами.  </w:t>
      </w:r>
    </w:p>
    <w:p w14:paraId="31E42C37" w14:textId="77777777" w:rsidR="00006E2C" w:rsidRPr="005816E2" w:rsidRDefault="00006E2C" w:rsidP="00006E2C">
      <w:pPr>
        <w:spacing w:after="0" w:line="276" w:lineRule="auto"/>
        <w:ind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8.2.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>Відповідно до Закону України «Про захист персональних даних» Сторони  погоджують використання власних персональних даних контрагента, які будуть здобуті Сторонами Договору в ході виконання даного Договору з метою забезпечення реалізації предмету Договору відповідно до чинного законодавства.</w:t>
      </w:r>
    </w:p>
    <w:p w14:paraId="1981037D" w14:textId="77777777" w:rsidR="00006E2C" w:rsidRPr="005816E2" w:rsidRDefault="00006E2C" w:rsidP="00006E2C">
      <w:pPr>
        <w:tabs>
          <w:tab w:val="left" w:pos="426"/>
        </w:tabs>
        <w:spacing w:after="0" w:line="276" w:lineRule="auto"/>
        <w:ind w:left="567" w:hanging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8.3. 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>Підрядник є платником податку на прибуток на загальних підставах.</w:t>
      </w:r>
    </w:p>
    <w:p w14:paraId="056F8D28" w14:textId="77777777" w:rsidR="00006E2C" w:rsidRPr="006178BE" w:rsidRDefault="00006E2C" w:rsidP="00006E2C">
      <w:pPr>
        <w:spacing w:after="0" w:line="276" w:lineRule="auto"/>
        <w:ind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8.4. Цей Договір складений при повному розумінні Сторонами його умов та термінології українською мовою у двох автентичних примірниках, які мають однакову юридичну силу - по одному для кожної із Сторін.</w:t>
      </w:r>
      <w:r w:rsidRPr="005816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86FA98" w14:textId="77777777" w:rsidR="00006E2C" w:rsidRPr="005162E0" w:rsidRDefault="00006E2C" w:rsidP="00006E2C">
      <w:pPr>
        <w:pStyle w:val="a9"/>
        <w:numPr>
          <w:ilvl w:val="0"/>
          <w:numId w:val="2"/>
        </w:numPr>
        <w:suppressAutoHyphens/>
        <w:spacing w:before="12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ar-SA"/>
        </w:rPr>
      </w:pPr>
      <w:r w:rsidRPr="006178BE">
        <w:rPr>
          <w:rFonts w:ascii="Times New Roman" w:hAnsi="Times New Roman" w:cs="Times New Roman"/>
          <w:b/>
          <w:bCs/>
          <w:sz w:val="24"/>
          <w:szCs w:val="24"/>
          <w:lang w:val="uk-UA" w:eastAsia="ar-SA"/>
        </w:rPr>
        <w:t xml:space="preserve">АНТИКОРУПЦІЙНІ ЗАСТЕРЕЖЕННЯ  </w:t>
      </w:r>
    </w:p>
    <w:p w14:paraId="0C486281" w14:textId="77777777" w:rsidR="00006E2C" w:rsidRDefault="00006E2C" w:rsidP="00006E2C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/>
          <w:sz w:val="24"/>
          <w:szCs w:val="24"/>
          <w:lang w:val="uk-UA" w:eastAsia="ar-SA"/>
        </w:rPr>
        <w:t>9.1. К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ожна</w:t>
      </w:r>
      <w:proofErr w:type="spellEnd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 xml:space="preserve"> Сторона Договору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бере</w:t>
      </w:r>
      <w:proofErr w:type="spellEnd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 xml:space="preserve"> на себе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зобов’язання</w:t>
      </w:r>
      <w:proofErr w:type="spellEnd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 xml:space="preserve"> про 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незастосування</w:t>
      </w:r>
      <w:proofErr w:type="spellEnd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корупційних</w:t>
      </w:r>
      <w:proofErr w:type="spellEnd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методів</w:t>
      </w:r>
      <w:proofErr w:type="spellEnd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впливу</w:t>
      </w:r>
      <w:proofErr w:type="spellEnd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 xml:space="preserve"> у 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відносинах</w:t>
      </w:r>
      <w:proofErr w:type="spellEnd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 xml:space="preserve"> з 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іншою</w:t>
      </w:r>
      <w:proofErr w:type="spellEnd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 xml:space="preserve"> Стороною Договору. 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Під</w:t>
      </w:r>
      <w:proofErr w:type="spellEnd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корупційними</w:t>
      </w:r>
      <w:proofErr w:type="spellEnd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 xml:space="preserve"> методами 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розуміються</w:t>
      </w:r>
      <w:proofErr w:type="spellEnd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дії</w:t>
      </w:r>
      <w:proofErr w:type="spellEnd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Сторони</w:t>
      </w:r>
      <w:proofErr w:type="spellEnd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 xml:space="preserve"> Договору у 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вигляді</w:t>
      </w:r>
      <w:proofErr w:type="spellEnd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надання</w:t>
      </w:r>
      <w:proofErr w:type="spellEnd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неправомірної</w:t>
      </w:r>
      <w:proofErr w:type="spellEnd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вигоди</w:t>
      </w:r>
      <w:proofErr w:type="spellEnd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( в</w:t>
      </w:r>
      <w:proofErr w:type="gram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матеріальному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або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не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матеріальному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вигляді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) </w:t>
      </w:r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будь-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якій</w:t>
      </w:r>
      <w:proofErr w:type="spellEnd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особі</w:t>
      </w:r>
      <w:proofErr w:type="spellEnd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що</w:t>
      </w:r>
      <w:proofErr w:type="spellEnd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здійснює</w:t>
      </w:r>
      <w:proofErr w:type="spellEnd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вплив</w:t>
      </w:r>
      <w:proofErr w:type="spellEnd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 xml:space="preserve"> на 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іншу</w:t>
      </w:r>
      <w:proofErr w:type="spellEnd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 xml:space="preserve"> Сторону Договору, 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зроблені</w:t>
      </w:r>
      <w:proofErr w:type="spellEnd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 xml:space="preserve"> з метою 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схиляння</w:t>
      </w:r>
      <w:proofErr w:type="spellEnd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іншої</w:t>
      </w:r>
      <w:proofErr w:type="spellEnd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Сторони</w:t>
      </w:r>
      <w:proofErr w:type="spellEnd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 xml:space="preserve"> Договору до 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ухвалення</w:t>
      </w:r>
      <w:proofErr w:type="spellEnd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2D7D12">
        <w:rPr>
          <w:rFonts w:ascii="Times New Roman" w:eastAsia="Times New Roman" w:hAnsi="Times New Roman"/>
          <w:sz w:val="24"/>
          <w:szCs w:val="24"/>
          <w:lang w:eastAsia="ar-SA"/>
        </w:rPr>
        <w:t>рішен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інтересах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Сторони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Договору. </w:t>
      </w:r>
    </w:p>
    <w:p w14:paraId="4FF794B4" w14:textId="77777777" w:rsidR="00006E2C" w:rsidRPr="006178BE" w:rsidRDefault="00006E2C" w:rsidP="00006E2C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ar-SA"/>
        </w:rPr>
      </w:pPr>
    </w:p>
    <w:p w14:paraId="68108CD0" w14:textId="77777777" w:rsidR="00006E2C" w:rsidRPr="005162E0" w:rsidRDefault="00006E2C" w:rsidP="00006E2C">
      <w:pPr>
        <w:pStyle w:val="p17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center"/>
        <w:rPr>
          <w:b/>
          <w:lang w:val="uk-UA"/>
        </w:rPr>
      </w:pPr>
      <w:r w:rsidRPr="005816E2">
        <w:rPr>
          <w:b/>
          <w:lang w:val="uk-UA"/>
        </w:rPr>
        <w:t>САНКЦІЙНІ ЗАСТЕРЕЖЕННЯ</w:t>
      </w:r>
    </w:p>
    <w:p w14:paraId="5DF6F615" w14:textId="77777777" w:rsidR="00006E2C" w:rsidRPr="00936473" w:rsidRDefault="00006E2C" w:rsidP="00006E2C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10.1.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Кожна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сторона договору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має</w:t>
      </w:r>
      <w:proofErr w:type="spellEnd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 xml:space="preserve"> право в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односторонньому</w:t>
      </w:r>
      <w:proofErr w:type="spellEnd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 xml:space="preserve"> порядку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відмовитися</w:t>
      </w:r>
      <w:proofErr w:type="spellEnd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від</w:t>
      </w:r>
      <w:proofErr w:type="spellEnd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виконання</w:t>
      </w:r>
      <w:proofErr w:type="spellEnd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своїх</w:t>
      </w:r>
      <w:proofErr w:type="spellEnd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зобов’язань</w:t>
      </w:r>
      <w:proofErr w:type="spellEnd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 xml:space="preserve"> без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повернення</w:t>
      </w:r>
      <w:proofErr w:type="spellEnd"/>
      <w:r w:rsidRPr="00936473"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оплати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вартості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договору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отриманої</w:t>
      </w:r>
      <w:proofErr w:type="spellEnd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 xml:space="preserve"> за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цим</w:t>
      </w:r>
      <w:proofErr w:type="spellEnd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 xml:space="preserve"> Договором, та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розірвати</w:t>
      </w:r>
      <w:proofErr w:type="spellEnd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Договір</w:t>
      </w:r>
      <w:proofErr w:type="spellEnd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 xml:space="preserve"> у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разі</w:t>
      </w:r>
      <w:proofErr w:type="spellEnd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якщо</w:t>
      </w:r>
      <w:proofErr w:type="spellEnd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14:paraId="664B5A65" w14:textId="77777777" w:rsidR="00006E2C" w:rsidRPr="007D1CC1" w:rsidRDefault="00006E2C" w:rsidP="00006E2C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Замовника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, та/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або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учасника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Замовника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, та/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або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кінцевого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бенефіціарного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власника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Замовника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внесено </w:t>
      </w:r>
      <w:proofErr w:type="gram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до списку</w:t>
      </w:r>
      <w:proofErr w:type="gram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санкцій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OFAC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Сполучених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Штатів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Америки (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перелік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осіб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, до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яких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застосовано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санкції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що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визначається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The Office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of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Foreign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Assets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Control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of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the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US Department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of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the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Treasury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);</w:t>
      </w:r>
    </w:p>
    <w:p w14:paraId="73D7BB91" w14:textId="77777777" w:rsidR="00006E2C" w:rsidRPr="007D1CC1" w:rsidRDefault="00006E2C" w:rsidP="00006E2C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- до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Замовника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, та/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або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учасника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Замовника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, та/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або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кінцевого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бенефіціарного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власника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Замовника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, та/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або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товарів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послуг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чи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робіт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Замовника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застосовано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обмеження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(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санкції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)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інших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ніж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OFАС,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державних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органів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США, режим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дотримання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яких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може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бути порушено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виконанням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Договору;</w:t>
      </w:r>
    </w:p>
    <w:p w14:paraId="36439294" w14:textId="77777777" w:rsidR="00006E2C" w:rsidRPr="007D1CC1" w:rsidRDefault="00006E2C" w:rsidP="00006E2C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-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Замовника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, та/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або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учасника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Замовника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, та/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або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кінцевого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бенефіціарного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власника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Замовника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внесено </w:t>
      </w:r>
      <w:proofErr w:type="gram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до списку</w:t>
      </w:r>
      <w:proofErr w:type="gram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санкцій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Європейського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Союзу (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Consolidated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list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of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persons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groups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and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entities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subject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to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EU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financial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sanctions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);</w:t>
      </w:r>
    </w:p>
    <w:p w14:paraId="595AF6A1" w14:textId="77777777" w:rsidR="00006E2C" w:rsidRPr="007D1CC1" w:rsidRDefault="00006E2C" w:rsidP="00006E2C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en-US" w:eastAsia="ar-SA"/>
        </w:rPr>
      </w:pP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-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Замовника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,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та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>/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або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учасника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Замовника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,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та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>/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або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кінцевого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бенефіціарного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власника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Замовника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внесено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до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списку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санкцій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Her Majesty’s Treasury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Великої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Британії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(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список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осіб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,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включених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до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Consolidated list of financial sanctions targets in the UK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та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до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List of persons subject to restrictive measures in view of Russia’s actions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>destabilising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the situation in Ukraine,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що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ведеться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the UK Office of Financial Sanctions Implementation (OFSI) of the Her Majesty’s Treasury);</w:t>
      </w:r>
    </w:p>
    <w:p w14:paraId="11B4678A" w14:textId="77777777" w:rsidR="00006E2C" w:rsidRPr="007D1CC1" w:rsidRDefault="00006E2C" w:rsidP="00006E2C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en-US" w:eastAsia="ar-SA"/>
        </w:rPr>
      </w:pP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-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Замовника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,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та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>/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або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учасника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Замовника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,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та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>/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або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кінцевого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бенефіціарного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власника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Замовника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внесено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до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списку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санкцій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Ради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Безпеки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ООН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(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зведений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список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санкцій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Ради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Безпеки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Організації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Об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>’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єднаних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Націй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(Consolidated United Nations Security Council Sanctions List),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до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якого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включено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фізичних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та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юридичних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осіб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,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щодо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яких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застосовано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санкційні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заходи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Ради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Безпеки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ООН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>);</w:t>
      </w:r>
    </w:p>
    <w:p w14:paraId="50F4E5EF" w14:textId="77777777" w:rsidR="00006E2C" w:rsidRPr="007D1CC1" w:rsidRDefault="00006E2C" w:rsidP="00006E2C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en-US" w:eastAsia="ar-SA"/>
        </w:rPr>
      </w:pP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-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Замовника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,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та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>/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або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учасника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Замовника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,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та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>/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або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кінцевого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бенефіціарного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власника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Замовника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внесено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до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списку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санкцій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Ради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7D1CC1">
        <w:rPr>
          <w:rFonts w:ascii="Times New Roman" w:eastAsia="Times New Roman" w:hAnsi="Times New Roman"/>
          <w:sz w:val="24"/>
          <w:szCs w:val="24"/>
          <w:lang w:eastAsia="ar-SA"/>
        </w:rPr>
        <w:t>національної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безпеки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і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оборони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України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(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перелік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осіб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,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до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яких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рішеннями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Ради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національної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безпеки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і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оборони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України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,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введеними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в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дію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указами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Президента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України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,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застосовано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персональні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спеціальні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економічні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та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інші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обмежувальні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заходи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(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санкції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)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відповідно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до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статті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5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Закону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України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“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Про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санкції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”),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якщо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виконання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Договору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суперечитиме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дотриманню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санкцій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Ради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національної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безпеки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і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оборони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України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>;</w:t>
      </w:r>
    </w:p>
    <w:p w14:paraId="5E25E2A1" w14:textId="77777777" w:rsidR="00006E2C" w:rsidRPr="007D1CC1" w:rsidRDefault="00006E2C" w:rsidP="00006E2C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en-US" w:eastAsia="ar-SA"/>
        </w:rPr>
      </w:pP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-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щодо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товарів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,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послуг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та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>/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або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робіт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за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Договором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та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>/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або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щодо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виконання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інших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умов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Договору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рішеннями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Ради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національної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безпеки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і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оборони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України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,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введеними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в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дію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указами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Президента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України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,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застосовано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персональні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спеціальні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економічні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та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інші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обмежувальні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заходи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(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санкції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)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відповідно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до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статті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5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Закону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України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“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Про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санкції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”),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якщо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виконання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Договору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суперечитиме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дотриманню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санкцій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Ради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національної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безпеки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і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оборони</w:t>
      </w:r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proofErr w:type="spellStart"/>
      <w:r w:rsidRPr="00936473">
        <w:rPr>
          <w:rFonts w:ascii="Times New Roman" w:eastAsia="Times New Roman" w:hAnsi="Times New Roman"/>
          <w:sz w:val="24"/>
          <w:szCs w:val="24"/>
          <w:lang w:eastAsia="ar-SA"/>
        </w:rPr>
        <w:t>України</w:t>
      </w:r>
      <w:proofErr w:type="spellEnd"/>
      <w:r w:rsidRPr="007D1CC1">
        <w:rPr>
          <w:rFonts w:ascii="Times New Roman" w:eastAsia="Times New Roman" w:hAnsi="Times New Roman"/>
          <w:sz w:val="24"/>
          <w:szCs w:val="24"/>
          <w:lang w:val="en-US" w:eastAsia="ar-SA"/>
        </w:rPr>
        <w:t>.</w:t>
      </w:r>
    </w:p>
    <w:p w14:paraId="6E742E66" w14:textId="77777777" w:rsidR="00006E2C" w:rsidRDefault="00006E2C" w:rsidP="00006E2C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B52079E" w14:textId="77777777" w:rsidR="00006E2C" w:rsidRPr="005816E2" w:rsidRDefault="00006E2C" w:rsidP="00006E2C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4FB2B69" w14:textId="77777777" w:rsidR="00006E2C" w:rsidRPr="005816E2" w:rsidRDefault="00006E2C" w:rsidP="00006E2C">
      <w:pPr>
        <w:spacing w:after="0" w:line="276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b/>
          <w:bCs/>
          <w:sz w:val="24"/>
          <w:szCs w:val="24"/>
          <w:lang w:val="uk-UA"/>
        </w:rPr>
        <w:t>11. ДОДАТКИ ДО ДОГОВОРУ</w:t>
      </w:r>
      <w:r w:rsidRPr="005816E2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</w:p>
    <w:p w14:paraId="62BD5460" w14:textId="77777777" w:rsidR="00006E2C" w:rsidRDefault="00006E2C" w:rsidP="00006E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sz w:val="24"/>
          <w:szCs w:val="24"/>
          <w:lang w:val="uk-UA"/>
        </w:rPr>
        <w:t>1. Договірна ціна.</w:t>
      </w:r>
    </w:p>
    <w:p w14:paraId="145AE32F" w14:textId="77777777" w:rsidR="00006E2C" w:rsidRPr="005816E2" w:rsidRDefault="00006E2C" w:rsidP="00006E2C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>Локальний кошторис.</w:t>
      </w:r>
    </w:p>
    <w:p w14:paraId="7DCA42A9" w14:textId="77777777" w:rsidR="00006E2C" w:rsidRPr="005816E2" w:rsidRDefault="00006E2C" w:rsidP="00006E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>. Довідка про вартість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виконаних робіт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36C3D43" w14:textId="77777777" w:rsidR="00006E2C" w:rsidRDefault="00006E2C" w:rsidP="00006E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5816E2">
        <w:rPr>
          <w:rFonts w:ascii="Times New Roman" w:hAnsi="Times New Roman" w:cs="Times New Roman"/>
          <w:sz w:val="24"/>
          <w:szCs w:val="24"/>
          <w:lang w:val="uk-UA"/>
        </w:rPr>
        <w:t>. Акт приймання виконаних будівельних робіт за формою № КБ-2в.</w:t>
      </w:r>
    </w:p>
    <w:p w14:paraId="7A771485" w14:textId="77777777" w:rsidR="00006E2C" w:rsidRPr="005816E2" w:rsidRDefault="00006E2C" w:rsidP="00006E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55B22B5" w14:textId="77777777" w:rsidR="00006E2C" w:rsidRDefault="00006E2C" w:rsidP="00006E2C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16E2">
        <w:rPr>
          <w:rFonts w:ascii="Times New Roman" w:hAnsi="Times New Roman" w:cs="Times New Roman"/>
          <w:b/>
          <w:sz w:val="24"/>
          <w:szCs w:val="24"/>
          <w:lang w:val="uk-UA"/>
        </w:rPr>
        <w:t>12. МІСЦЕ ЗНАХОДЖЕННЯ І РЕКВІЗИТИ СТОРІН</w:t>
      </w:r>
    </w:p>
    <w:p w14:paraId="544F6546" w14:textId="77777777" w:rsidR="00006E2C" w:rsidRPr="005816E2" w:rsidRDefault="00006E2C" w:rsidP="00006E2C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0610" w:type="dxa"/>
        <w:tblInd w:w="-1046" w:type="dxa"/>
        <w:tblLayout w:type="fixed"/>
        <w:tblLook w:val="04A0" w:firstRow="1" w:lastRow="0" w:firstColumn="1" w:lastColumn="0" w:noHBand="0" w:noVBand="1"/>
      </w:tblPr>
      <w:tblGrid>
        <w:gridCol w:w="4996"/>
        <w:gridCol w:w="5614"/>
      </w:tblGrid>
      <w:tr w:rsidR="00006E2C" w:rsidRPr="005816E2" w14:paraId="7BB16760" w14:textId="77777777" w:rsidTr="00276534">
        <w:tc>
          <w:tcPr>
            <w:tcW w:w="4996" w:type="dxa"/>
          </w:tcPr>
          <w:p w14:paraId="04ED2160" w14:textId="77777777" w:rsidR="00006E2C" w:rsidRPr="005816E2" w:rsidRDefault="00006E2C" w:rsidP="0027653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816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Підрядник</w:t>
            </w:r>
          </w:p>
          <w:p w14:paraId="1826056B" w14:textId="77777777" w:rsidR="00006E2C" w:rsidRPr="005816E2" w:rsidRDefault="00006E2C" w:rsidP="0027653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5AA8D6D" w14:textId="77777777" w:rsidR="00006E2C" w:rsidRPr="005816E2" w:rsidRDefault="00006E2C" w:rsidP="0027653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6E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5816E2">
              <w:rPr>
                <w:rFonts w:ascii="Times New Roman" w:hAnsi="Times New Roman" w:cs="Times New Roman"/>
                <w:b/>
                <w:sz w:val="24"/>
                <w:szCs w:val="24"/>
              </w:rPr>
              <w:t>ТОВ «БІЛОЦЕРКІВВОДА»</w:t>
            </w:r>
          </w:p>
          <w:p w14:paraId="7B0040DF" w14:textId="77777777" w:rsidR="00006E2C" w:rsidRPr="005816E2" w:rsidRDefault="00006E2C" w:rsidP="0027653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Сухоярська</w:t>
            </w:r>
            <w:proofErr w:type="spellEnd"/>
            <w:r w:rsidRPr="005816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14</w:t>
            </w:r>
            <w:r w:rsidRPr="005816E2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 w:rsidRPr="005816E2">
              <w:rPr>
                <w:rFonts w:ascii="Times New Roman" w:hAnsi="Times New Roman" w:cs="Times New Roman"/>
                <w:sz w:val="24"/>
                <w:szCs w:val="24"/>
              </w:rPr>
              <w:t>Біла</w:t>
            </w:r>
            <w:proofErr w:type="spellEnd"/>
            <w:r w:rsidRPr="005816E2">
              <w:rPr>
                <w:rFonts w:ascii="Times New Roman" w:hAnsi="Times New Roman" w:cs="Times New Roman"/>
                <w:sz w:val="24"/>
                <w:szCs w:val="24"/>
              </w:rPr>
              <w:t xml:space="preserve"> Церква,</w:t>
            </w:r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8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C5A6A4" w14:textId="77777777" w:rsidR="00006E2C" w:rsidRPr="005816E2" w:rsidRDefault="00006E2C" w:rsidP="0027653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Київська обл. 09109;</w:t>
            </w:r>
            <w:r w:rsidRPr="0058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96D6B0" w14:textId="77777777" w:rsidR="00006E2C" w:rsidRPr="005816E2" w:rsidRDefault="00006E2C" w:rsidP="0027653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E2">
              <w:rPr>
                <w:rFonts w:ascii="Times New Roman" w:hAnsi="Times New Roman" w:cs="Times New Roman"/>
                <w:sz w:val="24"/>
                <w:szCs w:val="24"/>
              </w:rPr>
              <w:t>Код ЄДРПОУ 38010130</w:t>
            </w:r>
          </w:p>
          <w:p w14:paraId="15B71A79" w14:textId="6688F2FA" w:rsidR="00006E2C" w:rsidRPr="005816E2" w:rsidRDefault="00006E2C" w:rsidP="00276534">
            <w:pPr>
              <w:keepNext/>
              <w:keepLines/>
              <w:spacing w:after="0" w:line="276" w:lineRule="auto"/>
              <w:ind w:right="32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816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IBAN</w:t>
            </w:r>
            <w:r w:rsidRPr="005816E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E433C" w:rsidRPr="009E43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UA</w:t>
            </w:r>
            <w:r w:rsidR="009E433C" w:rsidRPr="009E433C">
              <w:rPr>
                <w:rFonts w:ascii="Times New Roman" w:hAnsi="Times New Roman" w:cs="Times New Roman"/>
                <w:bCs/>
                <w:sz w:val="24"/>
                <w:szCs w:val="24"/>
              </w:rPr>
              <w:t>553226690000026031302215509</w:t>
            </w:r>
          </w:p>
          <w:p w14:paraId="2C7F4317" w14:textId="6E8E5BBD" w:rsidR="00006E2C" w:rsidRPr="005816E2" w:rsidRDefault="00006E2C" w:rsidP="00276534">
            <w:pPr>
              <w:keepNext/>
              <w:keepLines/>
              <w:spacing w:after="0" w:line="276" w:lineRule="auto"/>
              <w:ind w:right="32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6E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5816E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 w:rsidRPr="005816E2">
              <w:rPr>
                <w:rFonts w:ascii="Times New Roman" w:eastAsia="Calibri" w:hAnsi="Times New Roman" w:cs="Times New Roman"/>
                <w:sz w:val="24"/>
                <w:szCs w:val="24"/>
              </w:rPr>
              <w:t>АТ«</w:t>
            </w:r>
            <w:proofErr w:type="gramEnd"/>
            <w:r w:rsidR="009E433C" w:rsidRPr="009E43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Державний ощадний банк України</w:t>
            </w:r>
            <w:r w:rsidRPr="005816E2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14:paraId="293D8680" w14:textId="77777777" w:rsidR="00006E2C" w:rsidRPr="005816E2" w:rsidRDefault="00006E2C" w:rsidP="0027653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E2">
              <w:rPr>
                <w:rFonts w:ascii="Times New Roman" w:hAnsi="Times New Roman" w:cs="Times New Roman"/>
                <w:sz w:val="24"/>
                <w:szCs w:val="24"/>
              </w:rPr>
              <w:t>ІПН 380101310274</w:t>
            </w:r>
          </w:p>
          <w:p w14:paraId="385D985E" w14:textId="77777777" w:rsidR="00006E2C" w:rsidRPr="005816E2" w:rsidRDefault="00006E2C" w:rsidP="0027653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6E2">
              <w:rPr>
                <w:rFonts w:ascii="Times New Roman" w:hAnsi="Times New Roman" w:cs="Times New Roman"/>
                <w:sz w:val="24"/>
                <w:szCs w:val="24"/>
              </w:rPr>
              <w:t>Свід</w:t>
            </w:r>
            <w:proofErr w:type="spellEnd"/>
            <w:r w:rsidRPr="005816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5816E2">
              <w:rPr>
                <w:rFonts w:ascii="Times New Roman" w:hAnsi="Times New Roman" w:cs="Times New Roman"/>
                <w:sz w:val="24"/>
                <w:szCs w:val="24"/>
              </w:rPr>
              <w:t>латника ПДВ 200119880</w:t>
            </w:r>
          </w:p>
          <w:p w14:paraId="79AB2D01" w14:textId="77777777" w:rsidR="00006E2C" w:rsidRPr="005816E2" w:rsidRDefault="00006E2C" w:rsidP="0027653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(04563) 30-11-12</w:t>
            </w:r>
          </w:p>
          <w:p w14:paraId="36EA7DEB" w14:textId="77777777" w:rsidR="00006E2C" w:rsidRPr="005816E2" w:rsidRDefault="00006E2C" w:rsidP="0027653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ел.пошта</w:t>
            </w:r>
            <w:proofErr w:type="spellEnd"/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office@bcvoda.com.ua</w:t>
            </w:r>
          </w:p>
          <w:p w14:paraId="1C458900" w14:textId="77777777" w:rsidR="00006E2C" w:rsidRPr="005816E2" w:rsidRDefault="00006E2C" w:rsidP="0027653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586DD" w14:textId="77777777" w:rsidR="00006E2C" w:rsidRPr="005816E2" w:rsidRDefault="00006E2C" w:rsidP="0027653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6E2">
              <w:rPr>
                <w:rFonts w:ascii="Times New Roman" w:hAnsi="Times New Roman" w:cs="Times New Roman"/>
                <w:sz w:val="24"/>
                <w:szCs w:val="24"/>
              </w:rPr>
              <w:t>Генеральн</w:t>
            </w:r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proofErr w:type="spellEnd"/>
            <w:r w:rsidRPr="005816E2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14:paraId="1333992A" w14:textId="77777777" w:rsidR="00006E2C" w:rsidRPr="005816E2" w:rsidRDefault="00006E2C" w:rsidP="0027653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7A1AC" w14:textId="77777777" w:rsidR="00006E2C" w:rsidRPr="005816E2" w:rsidRDefault="00006E2C" w:rsidP="0027653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1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</w:t>
            </w:r>
            <w:r w:rsidRPr="005816E2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</w:t>
            </w:r>
            <w:r w:rsidRPr="005816E2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Тетяна БОЙКО</w:t>
            </w:r>
          </w:p>
          <w:p w14:paraId="17520CEB" w14:textId="77777777" w:rsidR="00006E2C" w:rsidRPr="005816E2" w:rsidRDefault="00006E2C" w:rsidP="0027653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6E2">
              <w:rPr>
                <w:rFonts w:ascii="Times New Roman" w:hAnsi="Times New Roman" w:cs="Times New Roman"/>
                <w:sz w:val="24"/>
                <w:szCs w:val="24"/>
              </w:rPr>
              <w:t>м. п.</w:t>
            </w:r>
          </w:p>
          <w:p w14:paraId="41C64726" w14:textId="77777777" w:rsidR="00006E2C" w:rsidRPr="005816E2" w:rsidRDefault="00006E2C" w:rsidP="0027653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4" w:type="dxa"/>
          </w:tcPr>
          <w:p w14:paraId="6EA443FC" w14:textId="77777777" w:rsidR="00006E2C" w:rsidRPr="005816E2" w:rsidRDefault="00006E2C" w:rsidP="00276534">
            <w:pPr>
              <w:spacing w:after="0" w:line="276" w:lineRule="auto"/>
              <w:ind w:left="-7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816E2">
              <w:rPr>
                <w:rFonts w:ascii="Times New Roman" w:hAnsi="Times New Roman" w:cs="Times New Roman"/>
                <w:b/>
                <w:sz w:val="24"/>
                <w:szCs w:val="24"/>
              </w:rPr>
              <w:t>Замовник</w:t>
            </w:r>
            <w:proofErr w:type="spellEnd"/>
          </w:p>
          <w:p w14:paraId="2ED109D1" w14:textId="77777777" w:rsidR="00006E2C" w:rsidRPr="005816E2" w:rsidRDefault="00006E2C" w:rsidP="00276534">
            <w:pPr>
              <w:spacing w:after="0" w:line="276" w:lineRule="auto"/>
              <w:ind w:left="-7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247266BA" w14:textId="77777777" w:rsidR="00006E2C" w:rsidRPr="005816E2" w:rsidRDefault="00006E2C" w:rsidP="00276534">
            <w:pPr>
              <w:spacing w:after="0" w:line="276" w:lineRule="auto"/>
              <w:ind w:left="-7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53DBB234" w14:textId="77777777" w:rsidR="00006E2C" w:rsidRPr="005816E2" w:rsidRDefault="00006E2C" w:rsidP="00276534">
            <w:pPr>
              <w:pBdr>
                <w:top w:val="single" w:sz="12" w:space="1" w:color="auto"/>
                <w:bottom w:val="single" w:sz="12" w:space="1" w:color="auto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E505D6B" w14:textId="77777777" w:rsidR="00006E2C" w:rsidRPr="005816E2" w:rsidRDefault="00006E2C" w:rsidP="00276534">
            <w:pPr>
              <w:pBdr>
                <w:bottom w:val="single" w:sz="12" w:space="1" w:color="auto"/>
                <w:between w:val="single" w:sz="12" w:space="1" w:color="auto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C1C9442" w14:textId="77777777" w:rsidR="00006E2C" w:rsidRPr="005816E2" w:rsidRDefault="00006E2C" w:rsidP="0027653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____________________________________________</w:t>
            </w:r>
          </w:p>
          <w:p w14:paraId="4F707F44" w14:textId="77777777" w:rsidR="00006E2C" w:rsidRPr="005816E2" w:rsidRDefault="00006E2C" w:rsidP="0027653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1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____________________________________________</w:t>
            </w:r>
          </w:p>
          <w:p w14:paraId="29CF44FF" w14:textId="77777777" w:rsidR="00006E2C" w:rsidRPr="005816E2" w:rsidRDefault="00006E2C" w:rsidP="00276534">
            <w:pPr>
              <w:pBdr>
                <w:bottom w:val="single" w:sz="12" w:space="1" w:color="auto"/>
                <w:between w:val="single" w:sz="12" w:space="1" w:color="auto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F96B6B1" w14:textId="77777777" w:rsidR="00006E2C" w:rsidRPr="005816E2" w:rsidRDefault="00006E2C" w:rsidP="00276534">
            <w:pPr>
              <w:pBdr>
                <w:bottom w:val="single" w:sz="12" w:space="1" w:color="auto"/>
                <w:between w:val="single" w:sz="12" w:space="1" w:color="auto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3EB65CA" w14:textId="77777777" w:rsidR="00006E2C" w:rsidRPr="005816E2" w:rsidRDefault="00006E2C" w:rsidP="00276534">
            <w:pPr>
              <w:pBdr>
                <w:bottom w:val="single" w:sz="12" w:space="1" w:color="auto"/>
                <w:between w:val="single" w:sz="12" w:space="1" w:color="auto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8ACC6C9" w14:textId="77777777" w:rsidR="00006E2C" w:rsidRPr="005816E2" w:rsidRDefault="00006E2C" w:rsidP="0027653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752BCAD" w14:textId="77777777" w:rsidR="00006E2C" w:rsidRPr="005816E2" w:rsidRDefault="00006E2C" w:rsidP="0027653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C1D0067" w14:textId="77777777" w:rsidR="00006E2C" w:rsidRPr="005816E2" w:rsidRDefault="00006E2C" w:rsidP="0027653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FA55B29" w14:textId="77777777" w:rsidR="00006E2C" w:rsidRPr="005816E2" w:rsidRDefault="00006E2C" w:rsidP="0027653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5A73BE5" w14:textId="77777777" w:rsidR="00006E2C" w:rsidRPr="005816E2" w:rsidRDefault="00006E2C" w:rsidP="00276534">
            <w:pPr>
              <w:tabs>
                <w:tab w:val="left" w:pos="680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16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 </w:t>
            </w:r>
            <w:r w:rsidRPr="005816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____________________________</w:t>
            </w:r>
          </w:p>
        </w:tc>
      </w:tr>
    </w:tbl>
    <w:p w14:paraId="12955A16" w14:textId="0BE8EC15" w:rsidR="00C22F76" w:rsidRDefault="00C22F76" w:rsidP="00C22F76"/>
    <w:p w14:paraId="01B59EA0" w14:textId="77777777" w:rsidR="00C22F76" w:rsidRDefault="00C22F76">
      <w:r>
        <w:br w:type="page"/>
      </w:r>
    </w:p>
    <w:p w14:paraId="14267199" w14:textId="77777777" w:rsidR="00C22F76" w:rsidRPr="00F7385D" w:rsidRDefault="00C22F76" w:rsidP="00C22F76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00A9">
        <w:rPr>
          <w:rFonts w:ascii="Times New Roman" w:hAnsi="Times New Roman" w:cs="Times New Roman"/>
          <w:sz w:val="28"/>
          <w:szCs w:val="28"/>
          <w:lang w:val="uk-UA"/>
        </w:rPr>
        <w:lastRenderedPageBreak/>
        <w:t>Ф-ДП-0-02-</w:t>
      </w:r>
      <w:r>
        <w:rPr>
          <w:rFonts w:ascii="Times New Roman" w:hAnsi="Times New Roman" w:cs="Times New Roman"/>
          <w:sz w:val="28"/>
          <w:szCs w:val="28"/>
          <w:lang w:val="uk-UA"/>
        </w:rPr>
        <w:t>146-1</w:t>
      </w:r>
    </w:p>
    <w:p w14:paraId="21E0C2E4" w14:textId="77777777" w:rsidR="00C22F76" w:rsidRPr="00F7385D" w:rsidRDefault="00C22F76" w:rsidP="00C22F76">
      <w:pPr>
        <w:spacing w:after="0" w:line="240" w:lineRule="auto"/>
        <w:ind w:left="5664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Генеральному директору</w:t>
      </w:r>
    </w:p>
    <w:p w14:paraId="46A1632B" w14:textId="77777777" w:rsidR="00C22F76" w:rsidRPr="00F7385D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  <w:t xml:space="preserve">           ТОВ «БІЛОЦЕРКІВВОДА»</w:t>
      </w:r>
    </w:p>
    <w:p w14:paraId="38664742" w14:textId="77777777" w:rsidR="00C22F76" w:rsidRPr="00F7385D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  <w:t xml:space="preserve">           Тетяні БОЙКО</w:t>
      </w:r>
    </w:p>
    <w:p w14:paraId="46C87243" w14:textId="77777777" w:rsidR="00C22F76" w:rsidRPr="00F7385D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  <w:t xml:space="preserve">          ___________________________</w:t>
      </w:r>
    </w:p>
    <w:p w14:paraId="12D45287" w14:textId="77777777" w:rsidR="00C22F76" w:rsidRPr="00F7385D" w:rsidRDefault="00C22F76" w:rsidP="00C22F76">
      <w:pPr>
        <w:spacing w:after="0" w:line="240" w:lineRule="auto"/>
        <w:ind w:left="5664" w:right="-11" w:firstLine="6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>___________________________                адреса: ____________________</w:t>
      </w:r>
    </w:p>
    <w:p w14:paraId="766EC4E1" w14:textId="77777777" w:rsidR="00C22F76" w:rsidRPr="00F7385D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  <w:t xml:space="preserve">          ___________________________</w:t>
      </w:r>
    </w:p>
    <w:p w14:paraId="1283E2A7" w14:textId="77777777" w:rsidR="00C22F76" w:rsidRPr="00F7385D" w:rsidRDefault="00C22F76" w:rsidP="00C22F76">
      <w:pPr>
        <w:spacing w:after="0" w:line="240" w:lineRule="auto"/>
        <w:ind w:left="4248" w:firstLine="708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       Код ЄДРПОУ_______________</w:t>
      </w:r>
    </w:p>
    <w:p w14:paraId="689ADE55" w14:textId="77777777" w:rsidR="00C22F76" w:rsidRPr="00F7385D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ab/>
        <w:t xml:space="preserve">          </w:t>
      </w:r>
      <w:proofErr w:type="spellStart"/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>тел</w:t>
      </w:r>
      <w:proofErr w:type="spellEnd"/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>.________________________</w:t>
      </w:r>
    </w:p>
    <w:p w14:paraId="18504F87" w14:textId="77777777" w:rsidR="00C22F76" w:rsidRPr="00F7385D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5C07B00E" w14:textId="77777777" w:rsidR="00C22F76" w:rsidRPr="00F7385D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38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DF9E3E7" w14:textId="77777777" w:rsidR="00C22F76" w:rsidRPr="00F7385D" w:rsidRDefault="00C22F76" w:rsidP="00C22F76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687D72">
        <w:rPr>
          <w:rFonts w:ascii="Times New Roman" w:hAnsi="Times New Roman" w:cs="Times New Roman"/>
          <w:sz w:val="28"/>
          <w:szCs w:val="28"/>
          <w:lang w:val="uk-UA"/>
        </w:rPr>
        <w:t xml:space="preserve">ЗАЯВА </w:t>
      </w:r>
    </w:p>
    <w:p w14:paraId="66A8CE16" w14:textId="77777777" w:rsidR="00C22F76" w:rsidRPr="00F7385D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F71288" w14:textId="77777777" w:rsidR="00C22F76" w:rsidRPr="00F7385D" w:rsidRDefault="00C22F76" w:rsidP="00C22F76">
      <w:pPr>
        <w:spacing w:after="0" w:line="240" w:lineRule="auto"/>
        <w:ind w:firstLine="708"/>
        <w:rPr>
          <w:rFonts w:ascii="Times New Roman" w:hAnsi="Times New Roman" w:cs="Times New Roman"/>
          <w:iCs/>
          <w:spacing w:val="-2"/>
          <w:sz w:val="28"/>
          <w:szCs w:val="28"/>
          <w:lang w:val="uk-UA"/>
        </w:rPr>
      </w:pP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Прошу виконати роботи </w:t>
      </w:r>
      <w:r w:rsidRPr="009800A9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9800A9">
        <w:rPr>
          <w:rFonts w:ascii="Times New Roman" w:hAnsi="Times New Roman" w:cs="Times New Roman"/>
          <w:iCs/>
          <w:spacing w:val="-2"/>
          <w:sz w:val="28"/>
          <w:szCs w:val="28"/>
          <w:lang w:val="uk-UA"/>
        </w:rPr>
        <w:t xml:space="preserve"> прочищення мережі водовідведення (колодязів). </w:t>
      </w:r>
      <w:r>
        <w:rPr>
          <w:rFonts w:ascii="Times New Roman" w:hAnsi="Times New Roman" w:cs="Times New Roman"/>
          <w:iCs/>
          <w:spacing w:val="-2"/>
          <w:sz w:val="28"/>
          <w:szCs w:val="28"/>
          <w:lang w:val="uk-UA"/>
        </w:rPr>
        <w:t xml:space="preserve">Довжина </w:t>
      </w:r>
      <w:r w:rsidRPr="009800A9">
        <w:rPr>
          <w:rFonts w:ascii="Times New Roman" w:hAnsi="Times New Roman" w:cs="Times New Roman"/>
          <w:iCs/>
          <w:spacing w:val="-2"/>
          <w:sz w:val="28"/>
          <w:szCs w:val="28"/>
          <w:lang w:val="uk-UA"/>
        </w:rPr>
        <w:t>ділянки мережі _____ м</w:t>
      </w:r>
      <w:r>
        <w:rPr>
          <w:rFonts w:ascii="Times New Roman" w:hAnsi="Times New Roman" w:cs="Times New Roman"/>
          <w:iCs/>
          <w:spacing w:val="-2"/>
          <w:sz w:val="28"/>
          <w:szCs w:val="28"/>
          <w:lang w:val="uk-UA"/>
        </w:rPr>
        <w:t>, кількість колодязів ________ шт.</w:t>
      </w:r>
    </w:p>
    <w:p w14:paraId="458EE4DD" w14:textId="77777777" w:rsidR="00C22F76" w:rsidRPr="00F7385D" w:rsidRDefault="00C22F76" w:rsidP="00C22F76">
      <w:pPr>
        <w:spacing w:after="0" w:line="240" w:lineRule="auto"/>
        <w:ind w:firstLine="567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>Місце знаходження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об’єкта</w:t>
      </w: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(адреса виконання робіт): </w:t>
      </w:r>
    </w:p>
    <w:p w14:paraId="15EEDD10" w14:textId="77777777" w:rsidR="00C22F76" w:rsidRPr="00F7385D" w:rsidRDefault="00C22F76" w:rsidP="00C22F76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>____________________________________________________________________.</w:t>
      </w:r>
    </w:p>
    <w:p w14:paraId="07A35C13" w14:textId="77777777" w:rsidR="00C22F76" w:rsidRPr="00F7385D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210FED4A" w14:textId="77777777" w:rsidR="00C22F76" w:rsidRPr="00F7385D" w:rsidRDefault="00C22F76" w:rsidP="00C22F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385D">
        <w:rPr>
          <w:rFonts w:ascii="Times New Roman" w:hAnsi="Times New Roman" w:cs="Times New Roman"/>
          <w:sz w:val="28"/>
          <w:szCs w:val="28"/>
          <w:lang w:val="uk-UA"/>
        </w:rPr>
        <w:t>Цим листом ____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F7385D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________________________________________________, </w:t>
      </w:r>
    </w:p>
    <w:p w14:paraId="7B0F060C" w14:textId="77777777" w:rsidR="00C22F76" w:rsidRPr="008B1AA6" w:rsidRDefault="00C22F76" w:rsidP="00C22F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</w:t>
      </w:r>
      <w:r w:rsidRPr="008B1AA6">
        <w:rPr>
          <w:rFonts w:ascii="Times New Roman" w:hAnsi="Times New Roman" w:cs="Times New Roman"/>
          <w:sz w:val="20"/>
          <w:szCs w:val="20"/>
          <w:lang w:val="uk-UA"/>
        </w:rPr>
        <w:t xml:space="preserve">   (прізвище, ініціали, або найменування підприємства, організації, установи, тощо)</w:t>
      </w:r>
    </w:p>
    <w:p w14:paraId="0A67F638" w14:textId="77777777" w:rsidR="00C22F76" w:rsidRPr="00F7385D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385D">
        <w:rPr>
          <w:rFonts w:ascii="Times New Roman" w:hAnsi="Times New Roman" w:cs="Times New Roman"/>
          <w:sz w:val="28"/>
          <w:szCs w:val="28"/>
          <w:lang w:val="uk-UA"/>
        </w:rPr>
        <w:t xml:space="preserve">як 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F7385D">
        <w:rPr>
          <w:rFonts w:ascii="Times New Roman" w:hAnsi="Times New Roman" w:cs="Times New Roman"/>
          <w:sz w:val="28"/>
          <w:szCs w:val="28"/>
          <w:lang w:val="uk-UA"/>
        </w:rPr>
        <w:t xml:space="preserve">амовник  робіт,  гарантую  своєчасну  і  повну  оплату, за виконані ТОВ «БІЛОЦЕРКІВВОДА» як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F7385D">
        <w:rPr>
          <w:rFonts w:ascii="Times New Roman" w:hAnsi="Times New Roman" w:cs="Times New Roman"/>
          <w:sz w:val="28"/>
          <w:szCs w:val="28"/>
          <w:lang w:val="uk-UA"/>
        </w:rPr>
        <w:t>ідрядником роботи.</w:t>
      </w:r>
    </w:p>
    <w:p w14:paraId="515D7F8F" w14:textId="77777777" w:rsidR="00C22F76" w:rsidRPr="00F7385D" w:rsidRDefault="00C22F76" w:rsidP="00C22F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385D">
        <w:rPr>
          <w:rFonts w:ascii="Times New Roman" w:hAnsi="Times New Roman" w:cs="Times New Roman"/>
          <w:sz w:val="28"/>
          <w:szCs w:val="28"/>
          <w:lang w:val="uk-UA"/>
        </w:rPr>
        <w:t xml:space="preserve">Оплата за виконання робіт буде проведена </w:t>
      </w:r>
      <w:r w:rsidRPr="00F7385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незалежно від того чи перебувають дані мережі (колодязі)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на балансі </w:t>
      </w:r>
      <w:r w:rsidRPr="00F7385D">
        <w:rPr>
          <w:rFonts w:ascii="Times New Roman" w:hAnsi="Times New Roman" w:cs="Times New Roman"/>
          <w:sz w:val="28"/>
          <w:szCs w:val="28"/>
          <w:u w:val="single"/>
          <w:lang w:val="uk-UA"/>
        </w:rPr>
        <w:t>(оренді, користуванні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тощо</w:t>
      </w:r>
      <w:r w:rsidRPr="00F7385D">
        <w:rPr>
          <w:rFonts w:ascii="Times New Roman" w:hAnsi="Times New Roman" w:cs="Times New Roman"/>
          <w:sz w:val="28"/>
          <w:szCs w:val="28"/>
          <w:u w:val="single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або є </w:t>
      </w:r>
      <w:r w:rsidRPr="00F7385D">
        <w:rPr>
          <w:rFonts w:ascii="Times New Roman" w:hAnsi="Times New Roman" w:cs="Times New Roman"/>
          <w:sz w:val="28"/>
          <w:szCs w:val="28"/>
          <w:u w:val="single"/>
          <w:lang w:val="uk-UA"/>
        </w:rPr>
        <w:t>у моїй (нашій) власності</w:t>
      </w:r>
      <w:r w:rsidRPr="00F7385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AF37A27" w14:textId="77777777" w:rsidR="00C22F76" w:rsidRPr="00F7385D" w:rsidRDefault="00C22F76" w:rsidP="00C22F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385D">
        <w:rPr>
          <w:rFonts w:ascii="Times New Roman" w:hAnsi="Times New Roman" w:cs="Times New Roman"/>
          <w:sz w:val="28"/>
          <w:szCs w:val="28"/>
          <w:lang w:val="uk-UA"/>
        </w:rPr>
        <w:t>Оплата виконаних робіт здійснюється протягом 5-ти банківських днів з моменту підписання сторонами Акту приймання виконаних будівельних робіт за формою № КБ-2в на підставі виставленого підрядником рахунку-фактури та в разі виконання додаткових робіт, нами буде додатково проведено їх оплату.</w:t>
      </w:r>
    </w:p>
    <w:p w14:paraId="39A1DE8B" w14:textId="77777777" w:rsidR="00C22F76" w:rsidRPr="00F7385D" w:rsidRDefault="00C22F76" w:rsidP="00C22F76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7385D">
        <w:rPr>
          <w:rFonts w:ascii="Times New Roman" w:hAnsi="Times New Roman" w:cs="Times New Roman"/>
          <w:iCs/>
          <w:sz w:val="28"/>
          <w:szCs w:val="28"/>
          <w:lang w:val="uk-UA"/>
        </w:rPr>
        <w:t>Даним даємо згоду на збирання, зберігання та обробку власних персональних даних відповідно до Закону України «Про захист персональних даних».</w:t>
      </w:r>
    </w:p>
    <w:p w14:paraId="11E35311" w14:textId="77777777" w:rsidR="00C22F76" w:rsidRPr="00F7385D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F65B1D" w14:textId="77777777" w:rsidR="00C22F76" w:rsidRPr="00F7385D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123A41" w14:textId="77777777" w:rsidR="00C22F76" w:rsidRPr="00F7385D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385D">
        <w:rPr>
          <w:rFonts w:ascii="Times New Roman" w:hAnsi="Times New Roman" w:cs="Times New Roman"/>
          <w:sz w:val="28"/>
          <w:szCs w:val="28"/>
          <w:lang w:val="uk-UA"/>
        </w:rPr>
        <w:t>________________________/______________________/__________________/</w:t>
      </w:r>
    </w:p>
    <w:p w14:paraId="1C51BDD6" w14:textId="77777777" w:rsidR="00C22F76" w:rsidRPr="00F7385D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54DE">
        <w:rPr>
          <w:rFonts w:ascii="Times New Roman" w:hAnsi="Times New Roman" w:cs="Times New Roman"/>
          <w:sz w:val="24"/>
          <w:szCs w:val="24"/>
          <w:lang w:val="uk-UA"/>
        </w:rPr>
        <w:t xml:space="preserve">              (Підпис)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7E54D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власне ім</w:t>
      </w:r>
      <w:r w:rsidRPr="00DC4ED9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я, прізвище</w:t>
      </w:r>
      <w:r w:rsidRPr="007E54DE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F7385D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738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54DE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Посада</w:t>
      </w:r>
      <w:r w:rsidRPr="007E54DE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06EC75B7" w14:textId="77777777" w:rsidR="00C22F76" w:rsidRPr="00F7385D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6C9F15" w14:textId="77777777" w:rsidR="00C22F76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1FCBE9" w14:textId="77777777" w:rsidR="00C22F76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DE76F8" w14:textId="77777777" w:rsidR="00C22F76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385D">
        <w:rPr>
          <w:rFonts w:ascii="Times New Roman" w:hAnsi="Times New Roman" w:cs="Times New Roman"/>
          <w:sz w:val="28"/>
          <w:szCs w:val="28"/>
          <w:lang w:val="uk-UA"/>
        </w:rPr>
        <w:t xml:space="preserve">____ _______________20___ р                                   </w:t>
      </w:r>
    </w:p>
    <w:p w14:paraId="2186F351" w14:textId="77777777" w:rsidR="00C22F76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314191" w14:textId="77777777" w:rsidR="00C22F76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AD3B07" w14:textId="77777777" w:rsidR="00C22F76" w:rsidRDefault="00C22F76" w:rsidP="00C2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BE7634" w14:textId="77777777" w:rsidR="00C22F76" w:rsidRDefault="00C22F76" w:rsidP="00C22F76"/>
    <w:p w14:paraId="37A339B0" w14:textId="77777777" w:rsidR="00D0717E" w:rsidRDefault="00D0717E" w:rsidP="00C22F76"/>
    <w:sectPr w:rsidR="00D071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4440A"/>
    <w:multiLevelType w:val="hybridMultilevel"/>
    <w:tmpl w:val="E86051F0"/>
    <w:lvl w:ilvl="0" w:tplc="8EA8698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100102"/>
    <w:multiLevelType w:val="multilevel"/>
    <w:tmpl w:val="39CA5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hint="default"/>
      </w:rPr>
    </w:lvl>
  </w:abstractNum>
  <w:num w:numId="1" w16cid:durableId="681127828">
    <w:abstractNumId w:val="1"/>
  </w:num>
  <w:num w:numId="2" w16cid:durableId="822354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44B"/>
    <w:rsid w:val="00006E2C"/>
    <w:rsid w:val="001876F5"/>
    <w:rsid w:val="00264EA3"/>
    <w:rsid w:val="00442ABF"/>
    <w:rsid w:val="0093089F"/>
    <w:rsid w:val="009E433C"/>
    <w:rsid w:val="00AD544B"/>
    <w:rsid w:val="00B2126E"/>
    <w:rsid w:val="00C22F76"/>
    <w:rsid w:val="00C86E0F"/>
    <w:rsid w:val="00CE4E27"/>
    <w:rsid w:val="00D0717E"/>
    <w:rsid w:val="00DC2081"/>
    <w:rsid w:val="00DC5F93"/>
    <w:rsid w:val="00E21EE8"/>
    <w:rsid w:val="00FB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BDF06"/>
  <w15:chartTrackingRefBased/>
  <w15:docId w15:val="{35E9B6DE-BAC2-44E4-8563-FF063C43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E2C"/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qFormat/>
    <w:rsid w:val="00AD5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4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4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54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54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54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54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54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54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54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54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54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5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D5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D5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5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D54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4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54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54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D54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544B"/>
    <w:rPr>
      <w:b/>
      <w:bCs/>
      <w:smallCaps/>
      <w:color w:val="2F5496" w:themeColor="accent1" w:themeShade="BF"/>
      <w:spacing w:val="5"/>
    </w:rPr>
  </w:style>
  <w:style w:type="character" w:customStyle="1" w:styleId="ae">
    <w:name w:val="Основний текст Знак"/>
    <w:link w:val="af"/>
    <w:rsid w:val="00006E2C"/>
    <w:rPr>
      <w:rFonts w:ascii="Lucida Sans Unicode" w:hAnsi="Lucida Sans Unicode"/>
      <w:spacing w:val="-2"/>
      <w:sz w:val="16"/>
      <w:szCs w:val="16"/>
      <w:shd w:val="clear" w:color="auto" w:fill="FFFFFF"/>
    </w:rPr>
  </w:style>
  <w:style w:type="paragraph" w:styleId="af">
    <w:name w:val="Body Text"/>
    <w:basedOn w:val="a"/>
    <w:link w:val="ae"/>
    <w:rsid w:val="00006E2C"/>
    <w:pPr>
      <w:widowControl w:val="0"/>
      <w:shd w:val="clear" w:color="auto" w:fill="FFFFFF"/>
      <w:spacing w:after="0" w:line="277" w:lineRule="exact"/>
    </w:pPr>
    <w:rPr>
      <w:rFonts w:ascii="Lucida Sans Unicode" w:hAnsi="Lucida Sans Unicode"/>
      <w:spacing w:val="-2"/>
      <w:kern w:val="2"/>
      <w:sz w:val="16"/>
      <w:szCs w:val="16"/>
      <w:lang w:val="uk-UA"/>
      <w14:ligatures w14:val="standardContextual"/>
    </w:rPr>
  </w:style>
  <w:style w:type="character" w:customStyle="1" w:styleId="11">
    <w:name w:val="Основний текст Знак1"/>
    <w:basedOn w:val="a0"/>
    <w:uiPriority w:val="99"/>
    <w:semiHidden/>
    <w:rsid w:val="00006E2C"/>
    <w:rPr>
      <w:kern w:val="0"/>
      <w:lang w:val="ru-RU"/>
      <w14:ligatures w14:val="none"/>
    </w:rPr>
  </w:style>
  <w:style w:type="paragraph" w:customStyle="1" w:styleId="p17">
    <w:name w:val="p17"/>
    <w:basedOn w:val="a"/>
    <w:rsid w:val="0000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2229</Words>
  <Characters>12706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TRudko</dc:creator>
  <cp:keywords/>
  <dc:description/>
  <cp:lastModifiedBy>VTkach</cp:lastModifiedBy>
  <cp:revision>8</cp:revision>
  <cp:lastPrinted>2025-02-04T12:58:00Z</cp:lastPrinted>
  <dcterms:created xsi:type="dcterms:W3CDTF">2025-02-04T12:31:00Z</dcterms:created>
  <dcterms:modified xsi:type="dcterms:W3CDTF">2026-04-22T12:02:00Z</dcterms:modified>
</cp:coreProperties>
</file>