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1316D" w14:textId="0BCCF269" w:rsidR="00A02216" w:rsidRPr="00A02216" w:rsidRDefault="00595D30" w:rsidP="008D5EDE">
      <w:pPr>
        <w:tabs>
          <w:tab w:val="left" w:pos="8265"/>
        </w:tabs>
        <w:jc w:val="right"/>
        <w:rPr>
          <w:rFonts w:ascii="Times New Roman" w:eastAsia="Times New Roman" w:hAnsi="Times New Roman" w:cs="Times New Roman"/>
          <w:bCs/>
          <w:lang w:val="uk-UA" w:eastAsia="ru-RU"/>
        </w:rPr>
      </w:pPr>
      <w:bookmarkStart w:id="0" w:name="_Hlk48823157"/>
      <w:r w:rsidRPr="00A02216">
        <w:rPr>
          <w:rFonts w:ascii="Times New Roman" w:eastAsia="Times New Roman" w:hAnsi="Times New Roman" w:cs="Times New Roman"/>
          <w:b/>
          <w:lang w:val="uk-UA" w:eastAsia="ru-RU"/>
        </w:rPr>
        <w:t xml:space="preserve">   </w:t>
      </w:r>
      <w:r w:rsidR="00A02216" w:rsidRPr="00A02216">
        <w:rPr>
          <w:rFonts w:ascii="Times New Roman" w:eastAsia="Times New Roman" w:hAnsi="Times New Roman" w:cs="Times New Roman"/>
          <w:b/>
          <w:lang w:val="uk-UA" w:eastAsia="ru-RU"/>
        </w:rPr>
        <w:t xml:space="preserve">                                                                                                                                   </w:t>
      </w:r>
      <w:r w:rsidRPr="00A02216">
        <w:rPr>
          <w:rFonts w:ascii="Times New Roman" w:eastAsia="Times New Roman" w:hAnsi="Times New Roman" w:cs="Times New Roman"/>
          <w:b/>
          <w:lang w:val="uk-UA" w:eastAsia="ru-RU"/>
        </w:rPr>
        <w:t xml:space="preserve"> </w:t>
      </w:r>
      <w:r w:rsidR="00A02216" w:rsidRPr="00A02216">
        <w:rPr>
          <w:rFonts w:ascii="Times New Roman" w:eastAsia="Times New Roman" w:hAnsi="Times New Roman" w:cs="Times New Roman"/>
          <w:bCs/>
          <w:lang w:val="uk-UA" w:eastAsia="ru-RU"/>
        </w:rPr>
        <w:t>Ф-ДП-О-02-</w:t>
      </w:r>
      <w:r w:rsidR="002F5778">
        <w:rPr>
          <w:rFonts w:ascii="Times New Roman" w:eastAsia="Times New Roman" w:hAnsi="Times New Roman" w:cs="Times New Roman"/>
          <w:bCs/>
          <w:lang w:val="uk-UA" w:eastAsia="ru-RU"/>
        </w:rPr>
        <w:t>1</w:t>
      </w:r>
      <w:r w:rsidR="007844BF">
        <w:rPr>
          <w:rFonts w:ascii="Times New Roman" w:eastAsia="Times New Roman" w:hAnsi="Times New Roman" w:cs="Times New Roman"/>
          <w:bCs/>
          <w:lang w:val="uk-UA" w:eastAsia="ru-RU"/>
        </w:rPr>
        <w:t>39</w:t>
      </w:r>
      <w:r w:rsidR="006B5AE7">
        <w:rPr>
          <w:rFonts w:ascii="Times New Roman" w:eastAsia="Times New Roman" w:hAnsi="Times New Roman" w:cs="Times New Roman"/>
          <w:bCs/>
          <w:lang w:val="uk-UA" w:eastAsia="ru-RU"/>
        </w:rPr>
        <w:t>-</w:t>
      </w:r>
      <w:r w:rsidR="00FD289D">
        <w:rPr>
          <w:rFonts w:ascii="Times New Roman" w:eastAsia="Times New Roman" w:hAnsi="Times New Roman" w:cs="Times New Roman"/>
          <w:bCs/>
          <w:lang w:val="uk-UA" w:eastAsia="ru-RU"/>
        </w:rPr>
        <w:t>2</w:t>
      </w:r>
    </w:p>
    <w:p w14:paraId="7CB09DFD" w14:textId="04F9D3DB" w:rsidR="00595D30" w:rsidRPr="00A02216" w:rsidRDefault="00595D30" w:rsidP="00595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uk-UA" w:eastAsia="ru-RU"/>
        </w:rPr>
      </w:pPr>
      <w:r w:rsidRPr="00A02216">
        <w:rPr>
          <w:rFonts w:ascii="Times New Roman" w:eastAsia="Times New Roman" w:hAnsi="Times New Roman" w:cs="Times New Roman"/>
          <w:b/>
          <w:lang w:val="uk-UA" w:eastAsia="ru-RU"/>
        </w:rPr>
        <w:t xml:space="preserve">ДОГОВІР № </w:t>
      </w:r>
      <w:r w:rsidRPr="00A02216">
        <w:rPr>
          <w:rFonts w:ascii="Times New Roman" w:eastAsia="Times New Roman" w:hAnsi="Times New Roman" w:cs="Times New Roman"/>
          <w:b/>
          <w:u w:val="single"/>
          <w:lang w:val="uk-UA" w:eastAsia="ru-RU"/>
        </w:rPr>
        <w:t>_______</w:t>
      </w:r>
    </w:p>
    <w:p w14:paraId="1EA9E780" w14:textId="77777777" w:rsidR="00595D30" w:rsidRPr="00A02216" w:rsidRDefault="00595D30" w:rsidP="00595D30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b/>
          <w:lang w:val="uk-UA" w:eastAsia="ru-RU"/>
        </w:rPr>
        <w:t xml:space="preserve">на проведення лабораторних досліджень води </w:t>
      </w:r>
    </w:p>
    <w:p w14:paraId="7722E540" w14:textId="6FF94851" w:rsidR="00595D30" w:rsidRPr="00A02216" w:rsidRDefault="00595D30" w:rsidP="00595D30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 xml:space="preserve">     м. Біла Церква                                                                                                </w:t>
      </w:r>
      <w:r w:rsidR="00A02216" w:rsidRPr="00A02216">
        <w:rPr>
          <w:rFonts w:ascii="Times New Roman" w:eastAsia="Times New Roman" w:hAnsi="Times New Roman" w:cs="Times New Roman"/>
          <w:lang w:val="uk-UA" w:eastAsia="ru-RU"/>
        </w:rPr>
        <w:t xml:space="preserve">  </w:t>
      </w:r>
      <w:r w:rsidR="00587D65">
        <w:rPr>
          <w:rFonts w:ascii="Times New Roman" w:eastAsia="Times New Roman" w:hAnsi="Times New Roman" w:cs="Times New Roman"/>
          <w:lang w:val="uk-UA" w:eastAsia="ru-RU"/>
        </w:rPr>
        <w:t xml:space="preserve">               </w:t>
      </w:r>
      <w:r w:rsidRPr="00A02216">
        <w:rPr>
          <w:rFonts w:ascii="Times New Roman" w:eastAsia="Times New Roman" w:hAnsi="Times New Roman" w:cs="Times New Roman"/>
          <w:lang w:val="uk-UA" w:eastAsia="ru-RU"/>
        </w:rPr>
        <w:t>___</w:t>
      </w:r>
      <w:r w:rsidR="003971F7" w:rsidRPr="00A02216">
        <w:rPr>
          <w:rFonts w:ascii="Times New Roman" w:eastAsia="Times New Roman" w:hAnsi="Times New Roman" w:cs="Times New Roman"/>
          <w:lang w:val="uk-UA" w:eastAsia="ru-RU"/>
        </w:rPr>
        <w:t>___</w:t>
      </w:r>
      <w:r w:rsidRPr="00A02216">
        <w:rPr>
          <w:rFonts w:ascii="Times New Roman" w:eastAsia="Times New Roman" w:hAnsi="Times New Roman" w:cs="Times New Roman"/>
          <w:u w:val="single"/>
          <w:lang w:val="uk-UA" w:eastAsia="ru-RU"/>
        </w:rPr>
        <w:t>_______</w:t>
      </w:r>
      <w:r w:rsidRPr="00A02216">
        <w:rPr>
          <w:rFonts w:ascii="Times New Roman" w:eastAsia="Times New Roman" w:hAnsi="Times New Roman" w:cs="Times New Roman"/>
          <w:lang w:val="uk-UA" w:eastAsia="ru-RU"/>
        </w:rPr>
        <w:t xml:space="preserve">___ </w:t>
      </w:r>
    </w:p>
    <w:p w14:paraId="10C1BA98" w14:textId="2B831D02" w:rsidR="00595D30" w:rsidRPr="00A02216" w:rsidRDefault="00A02216" w:rsidP="00595D30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 xml:space="preserve"> </w:t>
      </w:r>
    </w:p>
    <w:p w14:paraId="3093A449" w14:textId="3312A663" w:rsidR="00595D30" w:rsidRDefault="00595D30" w:rsidP="00595D30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 xml:space="preserve">     </w:t>
      </w:r>
      <w:r w:rsidRPr="00A02216">
        <w:rPr>
          <w:rFonts w:ascii="Times New Roman" w:eastAsia="Times New Roman" w:hAnsi="Times New Roman" w:cs="Times New Roman"/>
          <w:b/>
          <w:lang w:val="uk-UA" w:eastAsia="ru-RU"/>
        </w:rPr>
        <w:t xml:space="preserve">    Товариство з обмеженою відповідальністю «БІЛОЦЕРКІВВОДА», </w:t>
      </w:r>
      <w:r w:rsidRPr="00A02216">
        <w:rPr>
          <w:rFonts w:ascii="Times New Roman" w:eastAsia="Times New Roman" w:hAnsi="Times New Roman" w:cs="Times New Roman"/>
          <w:lang w:val="uk-UA" w:eastAsia="ru-RU"/>
        </w:rPr>
        <w:t>що далі іменується Виконавець, в особі генерального директора Бойко Тетяни Юріївни, яка діє на підставі Статуту, з однієї сторони, та</w:t>
      </w:r>
      <w:r w:rsidR="002D0055" w:rsidRPr="002D005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E273D">
        <w:rPr>
          <w:rFonts w:ascii="Times New Roman" w:hAnsi="Times New Roman"/>
          <w:sz w:val="24"/>
          <w:szCs w:val="24"/>
          <w:lang w:val="uk-UA"/>
        </w:rPr>
        <w:t>_____________________________________________</w:t>
      </w:r>
      <w:r w:rsidR="002D0055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A02216">
        <w:rPr>
          <w:rFonts w:ascii="Times New Roman" w:eastAsia="Times New Roman" w:hAnsi="Times New Roman" w:cs="Times New Roman"/>
          <w:b/>
          <w:lang w:val="uk-UA" w:eastAsia="ru-RU"/>
        </w:rPr>
        <w:t xml:space="preserve">, </w:t>
      </w:r>
      <w:r w:rsidRPr="00A02216">
        <w:rPr>
          <w:rFonts w:ascii="Times New Roman" w:eastAsia="Times New Roman" w:hAnsi="Times New Roman" w:cs="Times New Roman"/>
          <w:lang w:val="uk-UA" w:eastAsia="ru-RU"/>
        </w:rPr>
        <w:t xml:space="preserve">що далі іменується Замовник, в особі </w:t>
      </w:r>
      <w:r w:rsidR="003E273D">
        <w:rPr>
          <w:rFonts w:ascii="Times New Roman" w:hAnsi="Times New Roman"/>
          <w:sz w:val="24"/>
          <w:szCs w:val="24"/>
          <w:lang w:val="uk-UA"/>
        </w:rPr>
        <w:t>________________________________</w:t>
      </w:r>
      <w:r w:rsidRPr="00A02216">
        <w:rPr>
          <w:rFonts w:ascii="Times New Roman" w:eastAsia="Times New Roman" w:hAnsi="Times New Roman" w:cs="Times New Roman"/>
          <w:lang w:val="uk-UA" w:eastAsia="ru-RU"/>
        </w:rPr>
        <w:t>, що діє на підставі ________</w:t>
      </w:r>
      <w:r w:rsidR="002D0055">
        <w:rPr>
          <w:rFonts w:ascii="Times New Roman" w:eastAsia="Times New Roman" w:hAnsi="Times New Roman" w:cs="Times New Roman"/>
          <w:lang w:val="uk-UA" w:eastAsia="ru-RU"/>
        </w:rPr>
        <w:t>______</w:t>
      </w:r>
      <w:r w:rsidRPr="00A02216">
        <w:rPr>
          <w:rFonts w:ascii="Times New Roman" w:eastAsia="Times New Roman" w:hAnsi="Times New Roman" w:cs="Times New Roman"/>
          <w:lang w:val="uk-UA" w:eastAsia="ru-RU"/>
        </w:rPr>
        <w:t>__________, з другої сторони, в подальшому спільно іменуються сторони, уклали цей договір про наступне:</w:t>
      </w:r>
    </w:p>
    <w:p w14:paraId="1EF11BCE" w14:textId="77777777" w:rsidR="008F76C7" w:rsidRPr="00A02216" w:rsidRDefault="008F76C7" w:rsidP="00595D30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1D1BE381" w14:textId="0B6F8D0C" w:rsidR="008F76C7" w:rsidRPr="008F76C7" w:rsidRDefault="00595D30" w:rsidP="008F76C7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8F76C7">
        <w:rPr>
          <w:rFonts w:ascii="Times New Roman" w:eastAsia="Times New Roman" w:hAnsi="Times New Roman" w:cs="Times New Roman"/>
          <w:b/>
          <w:lang w:val="uk-UA" w:eastAsia="ru-RU"/>
        </w:rPr>
        <w:t>Предмет договору</w:t>
      </w:r>
    </w:p>
    <w:p w14:paraId="7B482537" w14:textId="24F9C6C2" w:rsidR="00595D30" w:rsidRPr="00A02216" w:rsidRDefault="00595D30" w:rsidP="00397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 xml:space="preserve">1.1. Виконавець зобов’язується по завданню Замовника провести </w:t>
      </w:r>
      <w:r w:rsidR="00A02216" w:rsidRPr="00A02216">
        <w:rPr>
          <w:rFonts w:ascii="Times New Roman" w:hAnsi="Times New Roman" w:cs="Times New Roman"/>
          <w:b/>
          <w:bCs/>
          <w:lang w:val="uk-UA"/>
        </w:rPr>
        <w:t>лабораторні дослідження питної води  по</w:t>
      </w:r>
      <w:r w:rsidR="00A02216" w:rsidRPr="00A02216">
        <w:rPr>
          <w:rFonts w:ascii="Times New Roman" w:hAnsi="Times New Roman" w:cs="Times New Roman"/>
          <w:b/>
          <w:bCs/>
        </w:rPr>
        <w:t xml:space="preserve"> </w:t>
      </w:r>
      <w:r w:rsidR="00A02216" w:rsidRPr="00A02216">
        <w:rPr>
          <w:rFonts w:ascii="Times New Roman" w:hAnsi="Times New Roman" w:cs="Times New Roman"/>
          <w:b/>
          <w:bCs/>
          <w:lang w:val="uk-UA"/>
        </w:rPr>
        <w:t xml:space="preserve">органолептичним, фізико-хімічним та бактеріологічним показникам з підземних джерел </w:t>
      </w:r>
      <w:r w:rsidR="003E273D">
        <w:rPr>
          <w:rFonts w:ascii="Times New Roman" w:hAnsi="Times New Roman" w:cs="Times New Roman"/>
          <w:b/>
          <w:bCs/>
          <w:lang w:val="uk-UA"/>
        </w:rPr>
        <w:t>________________________</w:t>
      </w:r>
      <w:r w:rsidRPr="00A02216">
        <w:rPr>
          <w:rFonts w:ascii="Times New Roman" w:eastAsia="Times New Roman" w:hAnsi="Times New Roman" w:cs="Times New Roman"/>
          <w:lang w:val="uk-UA" w:eastAsia="ru-RU"/>
        </w:rPr>
        <w:t xml:space="preserve"> та передати результати аналізів Замовнику, а Замовник зобов’язується прийняти і оплатити виконану роботу на умовах, встановлених у Договорі.</w:t>
      </w:r>
      <w:r w:rsidR="003971F7" w:rsidRPr="00A02216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A02216">
        <w:rPr>
          <w:rFonts w:ascii="Times New Roman" w:eastAsia="Times New Roman" w:hAnsi="Times New Roman" w:cs="Times New Roman"/>
          <w:lang w:val="uk-UA" w:eastAsia="ru-RU"/>
        </w:rPr>
        <w:t xml:space="preserve">Зазначені в п. 1.1. Договору роботи Виконавець виконує в умовах власної випробувальної хіміко-бактеріологічної лабораторії. </w:t>
      </w:r>
    </w:p>
    <w:p w14:paraId="17AAB882" w14:textId="5391BCA4" w:rsidR="007964ED" w:rsidRDefault="00595D30" w:rsidP="00A022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>1.2. Обсяг робіт по договору  – разова проба в кількості 1,5 літра води на</w:t>
      </w:r>
      <w:r w:rsidR="00B425D4">
        <w:rPr>
          <w:rFonts w:ascii="Times New Roman" w:eastAsia="Times New Roman" w:hAnsi="Times New Roman" w:cs="Times New Roman"/>
          <w:lang w:val="uk-UA" w:eastAsia="ru-RU"/>
        </w:rPr>
        <w:t xml:space="preserve"> органолептичний та</w:t>
      </w:r>
      <w:r w:rsidRPr="00A02216">
        <w:rPr>
          <w:rFonts w:ascii="Times New Roman" w:eastAsia="Times New Roman" w:hAnsi="Times New Roman" w:cs="Times New Roman"/>
          <w:lang w:val="uk-UA" w:eastAsia="ru-RU"/>
        </w:rPr>
        <w:t xml:space="preserve"> фізико-хімічний аналіз води та   0,5 літра води на бактеріологічний аналіз води.  Термін виконання  робіт – 5 робочих днів, з дати відбору проб на аналіз.</w:t>
      </w:r>
    </w:p>
    <w:p w14:paraId="649F172B" w14:textId="77777777" w:rsidR="008F76C7" w:rsidRPr="00A02216" w:rsidRDefault="008F76C7" w:rsidP="00A022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70CD7D23" w14:textId="77777777" w:rsidR="00595D30" w:rsidRPr="00A02216" w:rsidRDefault="00595D30" w:rsidP="00595D30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                                                               2.</w:t>
      </w:r>
      <w:r w:rsidRPr="00A02216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A02216">
        <w:rPr>
          <w:rFonts w:ascii="Times New Roman" w:eastAsia="Times New Roman" w:hAnsi="Times New Roman" w:cs="Times New Roman"/>
          <w:b/>
          <w:lang w:val="uk-UA" w:eastAsia="ru-RU"/>
        </w:rPr>
        <w:t>Порядок здачі та приймання робіт</w:t>
      </w:r>
    </w:p>
    <w:p w14:paraId="1646A8F8" w14:textId="1545AF5B" w:rsidR="00595D30" w:rsidRPr="00A02216" w:rsidRDefault="00595D30" w:rsidP="00644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>2.1. По завершенню дослідження Виконавець надає Замовнику два примірники Акту здачі-приймання виконаних робіт, які Замовник зобов’язується підписати протягом 2-х днів з дня їх отримання та повернути один примірник Виконавцю або надіслати обґрунтовану відмову у його підписанні.</w:t>
      </w:r>
    </w:p>
    <w:p w14:paraId="26DEF2EA" w14:textId="05DA0844" w:rsidR="007964ED" w:rsidRDefault="00595D30" w:rsidP="00A02216">
      <w:pPr>
        <w:spacing w:after="0" w:line="240" w:lineRule="auto"/>
        <w:ind w:firstLine="851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>2.2. У день повернення Виконавцю підписаного Акту здачі-приймання виконаних робіт Виконавець видає Замовнику за результатами лабораторних досліджень Протокол лабораторних досліджень.</w:t>
      </w:r>
    </w:p>
    <w:p w14:paraId="6F52B0B2" w14:textId="77777777" w:rsidR="008F76C7" w:rsidRPr="00A02216" w:rsidRDefault="008F76C7" w:rsidP="00A02216">
      <w:pPr>
        <w:spacing w:after="0" w:line="240" w:lineRule="auto"/>
        <w:ind w:firstLine="851"/>
        <w:rPr>
          <w:rFonts w:ascii="Times New Roman" w:eastAsia="Times New Roman" w:hAnsi="Times New Roman" w:cs="Times New Roman"/>
          <w:lang w:val="uk-UA" w:eastAsia="ru-RU"/>
        </w:rPr>
      </w:pPr>
    </w:p>
    <w:p w14:paraId="5884998C" w14:textId="77777777" w:rsidR="006445CE" w:rsidRPr="00A02216" w:rsidRDefault="00595D30" w:rsidP="006445C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  <w:bookmarkStart w:id="1" w:name="_Hlk188011580"/>
      <w:r w:rsidRPr="00A02216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A02216">
        <w:rPr>
          <w:rFonts w:ascii="Times New Roman" w:eastAsia="Times New Roman" w:hAnsi="Times New Roman" w:cs="Times New Roman"/>
          <w:b/>
          <w:lang w:val="uk-UA" w:eastAsia="ru-RU"/>
        </w:rPr>
        <w:t>3. Права та обов’язки Сторін</w:t>
      </w:r>
    </w:p>
    <w:p w14:paraId="7FE1E7EA" w14:textId="3527F23B" w:rsidR="00595D30" w:rsidRPr="00A02216" w:rsidRDefault="00595D30" w:rsidP="006445CE">
      <w:pPr>
        <w:spacing w:after="0" w:line="240" w:lineRule="auto"/>
        <w:ind w:firstLine="708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bCs/>
          <w:iCs/>
          <w:lang w:val="uk-UA" w:eastAsia="ru-RU"/>
        </w:rPr>
        <w:t xml:space="preserve">3.1. Замовник </w:t>
      </w:r>
      <w:proofErr w:type="spellStart"/>
      <w:r w:rsidRPr="00A02216">
        <w:rPr>
          <w:rFonts w:ascii="Times New Roman" w:eastAsia="Times New Roman" w:hAnsi="Times New Roman" w:cs="Times New Roman"/>
          <w:bCs/>
          <w:iCs/>
          <w:lang w:val="uk-UA" w:eastAsia="ru-RU"/>
        </w:rPr>
        <w:t>зобов</w:t>
      </w:r>
      <w:proofErr w:type="spellEnd"/>
      <w:r w:rsidRPr="00A02216">
        <w:rPr>
          <w:rFonts w:ascii="Times New Roman" w:eastAsia="Times New Roman" w:hAnsi="Times New Roman" w:cs="Times New Roman"/>
          <w:bCs/>
          <w:iCs/>
          <w:lang w:eastAsia="ru-RU"/>
        </w:rPr>
        <w:t>’</w:t>
      </w:r>
      <w:proofErr w:type="spellStart"/>
      <w:r w:rsidRPr="00A02216">
        <w:rPr>
          <w:rFonts w:ascii="Times New Roman" w:eastAsia="Times New Roman" w:hAnsi="Times New Roman" w:cs="Times New Roman"/>
          <w:bCs/>
          <w:iCs/>
          <w:lang w:val="uk-UA" w:eastAsia="ru-RU"/>
        </w:rPr>
        <w:t>язаний</w:t>
      </w:r>
      <w:proofErr w:type="spellEnd"/>
      <w:r w:rsidRPr="00A02216">
        <w:rPr>
          <w:rFonts w:ascii="Times New Roman" w:eastAsia="Times New Roman" w:hAnsi="Times New Roman" w:cs="Times New Roman"/>
          <w:bCs/>
          <w:iCs/>
          <w:lang w:val="uk-UA" w:eastAsia="ru-RU"/>
        </w:rPr>
        <w:t xml:space="preserve">: </w:t>
      </w:r>
    </w:p>
    <w:p w14:paraId="188B09ED" w14:textId="5D17EDBE" w:rsidR="00595D30" w:rsidRPr="00A02216" w:rsidRDefault="00595D30" w:rsidP="00644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>3.1.1. Прийняти та оплатити здійснені Виконавцем роботи у відповідності до вимог, встановлених цим Договором.</w:t>
      </w:r>
    </w:p>
    <w:p w14:paraId="45CDE301" w14:textId="685663DB" w:rsidR="00595D30" w:rsidRPr="00A02216" w:rsidRDefault="00595D30" w:rsidP="00644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>3.1.</w:t>
      </w:r>
      <w:r w:rsidR="00B77F96">
        <w:rPr>
          <w:rFonts w:ascii="Times New Roman" w:eastAsia="Times New Roman" w:hAnsi="Times New Roman" w:cs="Times New Roman"/>
          <w:lang w:val="uk-UA" w:eastAsia="ru-RU"/>
        </w:rPr>
        <w:t>2</w:t>
      </w:r>
      <w:r w:rsidRPr="00A02216">
        <w:rPr>
          <w:rFonts w:ascii="Times New Roman" w:eastAsia="Times New Roman" w:hAnsi="Times New Roman" w:cs="Times New Roman"/>
          <w:lang w:val="uk-UA" w:eastAsia="ru-RU"/>
        </w:rPr>
        <w:t>. Не розголошувати конфіденційну інформацію, яка становить комерційну таємницю, та інформацію про Виконавця, що стала відома Замовнику в результаті виконання своїх обов’язків за цим Договором.</w:t>
      </w:r>
    </w:p>
    <w:p w14:paraId="068A818C" w14:textId="5275CF6C" w:rsidR="00595D30" w:rsidRPr="00A02216" w:rsidRDefault="00595D30" w:rsidP="00644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>3.1.</w:t>
      </w:r>
      <w:r w:rsidR="00B77F96">
        <w:rPr>
          <w:rFonts w:ascii="Times New Roman" w:eastAsia="Times New Roman" w:hAnsi="Times New Roman" w:cs="Times New Roman"/>
          <w:lang w:val="uk-UA" w:eastAsia="ru-RU"/>
        </w:rPr>
        <w:t>3</w:t>
      </w:r>
      <w:r w:rsidRPr="00A02216">
        <w:rPr>
          <w:rFonts w:ascii="Times New Roman" w:eastAsia="Times New Roman" w:hAnsi="Times New Roman" w:cs="Times New Roman"/>
          <w:lang w:val="uk-UA" w:eastAsia="ru-RU"/>
        </w:rPr>
        <w:t xml:space="preserve">. Забезпечити обмін інформацією з Виконавцем для узгодження організаційних питань, що можуть виникнути в ході виконання Сторонами своїх зобов’язань.       </w:t>
      </w:r>
    </w:p>
    <w:p w14:paraId="0A9885B8" w14:textId="77242F92" w:rsidR="00595D30" w:rsidRPr="00A02216" w:rsidRDefault="00595D30" w:rsidP="006565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lang w:val="uk-UA" w:eastAsia="ru-RU"/>
        </w:rPr>
      </w:pPr>
      <w:r w:rsidRPr="00A02216">
        <w:rPr>
          <w:rFonts w:ascii="Times New Roman" w:eastAsia="Times New Roman" w:hAnsi="Times New Roman" w:cs="Times New Roman"/>
          <w:bCs/>
          <w:iCs/>
          <w:lang w:val="uk-UA" w:eastAsia="ru-RU"/>
        </w:rPr>
        <w:t>3.2. Замовник має право:</w:t>
      </w:r>
    </w:p>
    <w:p w14:paraId="1D596848" w14:textId="77777777" w:rsidR="006565A8" w:rsidRPr="00A02216" w:rsidRDefault="00595D30" w:rsidP="006565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>3.2.1. Вимагати від Виконавця своєчасного проведення робіт.</w:t>
      </w:r>
    </w:p>
    <w:p w14:paraId="1B016B9A" w14:textId="59AB57F0" w:rsidR="00595D30" w:rsidRPr="00A02216" w:rsidRDefault="00595D30" w:rsidP="006565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bCs/>
          <w:iCs/>
          <w:lang w:val="uk-UA" w:eastAsia="ru-RU"/>
        </w:rPr>
        <w:t xml:space="preserve">3.3. Виконавець зобов’язаний:  </w:t>
      </w:r>
    </w:p>
    <w:p w14:paraId="2089A513" w14:textId="7E2F2598" w:rsidR="00595D30" w:rsidRPr="00A02216" w:rsidRDefault="00595D30" w:rsidP="006565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>3.3.1. Забезпечити своєчасне і якісне виконання робіт, необхідних для проведення  аналізу води.</w:t>
      </w:r>
    </w:p>
    <w:p w14:paraId="5B8E913C" w14:textId="6D4A7507" w:rsidR="00595D30" w:rsidRPr="00A02216" w:rsidRDefault="00595D30" w:rsidP="006565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>3.3.2. По завершенню робіт скласти Акт здачі-приймання виконаних робіт у 2-х примірниках та надати його Замовнику.</w:t>
      </w:r>
    </w:p>
    <w:p w14:paraId="076681A4" w14:textId="36FE42BC" w:rsidR="00595D30" w:rsidRPr="00A02216" w:rsidRDefault="00595D30" w:rsidP="006565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 xml:space="preserve">3.3.3. Видати Замовнику у день повернення підписаного ним </w:t>
      </w:r>
      <w:proofErr w:type="spellStart"/>
      <w:r w:rsidRPr="00A02216">
        <w:rPr>
          <w:rFonts w:ascii="Times New Roman" w:eastAsia="Times New Roman" w:hAnsi="Times New Roman" w:cs="Times New Roman"/>
          <w:lang w:val="uk-UA" w:eastAsia="ru-RU"/>
        </w:rPr>
        <w:t>Акта</w:t>
      </w:r>
      <w:proofErr w:type="spellEnd"/>
      <w:r w:rsidRPr="00A02216">
        <w:rPr>
          <w:rFonts w:ascii="Times New Roman" w:eastAsia="Times New Roman" w:hAnsi="Times New Roman" w:cs="Times New Roman"/>
          <w:lang w:val="uk-UA" w:eastAsia="ru-RU"/>
        </w:rPr>
        <w:t xml:space="preserve"> здачі-приймання виконаних робіт за результатами лабораторних досліджень Протокол лабораторних досліджень.     </w:t>
      </w:r>
    </w:p>
    <w:p w14:paraId="02883810" w14:textId="341D2E85" w:rsidR="00595D30" w:rsidRPr="00A02216" w:rsidRDefault="00595D30" w:rsidP="006565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>3.3.4. Не розголошувати конфіденційну інформацію, яка становить комерційну таємницю, що стала відома Виконавцю в результаті виконання своїх обов’язків за цим Договором.</w:t>
      </w:r>
    </w:p>
    <w:p w14:paraId="3EDB7C3A" w14:textId="34A4FA2F" w:rsidR="00595D30" w:rsidRPr="00A02216" w:rsidRDefault="00595D30" w:rsidP="006565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lang w:val="uk-UA" w:eastAsia="ru-RU"/>
        </w:rPr>
      </w:pPr>
      <w:r w:rsidRPr="00A02216">
        <w:rPr>
          <w:rFonts w:ascii="Times New Roman" w:eastAsia="Times New Roman" w:hAnsi="Times New Roman" w:cs="Times New Roman"/>
          <w:bCs/>
          <w:iCs/>
          <w:lang w:val="uk-UA" w:eastAsia="ru-RU"/>
        </w:rPr>
        <w:t>3.4. Виконавець має право:</w:t>
      </w:r>
    </w:p>
    <w:p w14:paraId="0539A2AE" w14:textId="0D2FC5C0" w:rsidR="00595D30" w:rsidRPr="00A02216" w:rsidRDefault="00595D30" w:rsidP="006565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>3.4.1. Вимагати своєчасної і в повному обсязі оплати вартості виконаних робіт.</w:t>
      </w:r>
    </w:p>
    <w:p w14:paraId="0F229D05" w14:textId="2096C21E" w:rsidR="00595D30" w:rsidRPr="00A02216" w:rsidRDefault="00595D30" w:rsidP="006565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>3.4.2. Не приймати замовлення у разі відсутності попереднього погодження з боку Замовника вартості робіт.</w:t>
      </w:r>
    </w:p>
    <w:p w14:paraId="3DEE77F2" w14:textId="7E559A6C" w:rsidR="00595D30" w:rsidRDefault="00595D30" w:rsidP="006565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 xml:space="preserve">3.4.3. Не виконувати замовлення у разі відсутності попередньої оплати договірних робіт. </w:t>
      </w:r>
    </w:p>
    <w:p w14:paraId="5ECCA315" w14:textId="77777777" w:rsidR="008F76C7" w:rsidRPr="00A02216" w:rsidRDefault="008F76C7" w:rsidP="006565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007C626C" w14:textId="77777777" w:rsidR="00595D30" w:rsidRPr="00A02216" w:rsidRDefault="00595D30" w:rsidP="00595D3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b/>
          <w:lang w:val="uk-UA" w:eastAsia="ru-RU"/>
        </w:rPr>
        <w:t>4.Вартість робіт і порядок розрахунків</w:t>
      </w:r>
    </w:p>
    <w:p w14:paraId="5972DBE2" w14:textId="57F43F85" w:rsidR="00595D30" w:rsidRPr="00A02216" w:rsidRDefault="00595D30" w:rsidP="006565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 xml:space="preserve">4.1. Оплата виконаних робіт по даному договору, по проведенню  аналізу води, здійснюється на підставі рахунку, на умовах 100 % попередньої оплати, шляхом перерахування Замовником коштів </w:t>
      </w:r>
      <w:r w:rsidRPr="00A02216">
        <w:rPr>
          <w:rFonts w:ascii="Times New Roman" w:eastAsia="Times New Roman" w:hAnsi="Times New Roman" w:cs="Times New Roman"/>
          <w:lang w:val="uk-UA" w:eastAsia="ru-RU"/>
        </w:rPr>
        <w:lastRenderedPageBreak/>
        <w:t>на розрахунковий рахунок Виконавця протягом 5-ти банківських днів з дати його отримання Замовником або ж внесення даної суми коштів в касу Виконавця.</w:t>
      </w:r>
    </w:p>
    <w:p w14:paraId="266A460B" w14:textId="6AF21E5D" w:rsidR="00595D30" w:rsidRPr="00A02216" w:rsidRDefault="00595D30" w:rsidP="006565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>4.2. Вартість робіт по даному Договору визначається на підставі діючої на момент отримання замовлення калькуляції Виконавця та зазначається  в  рахунку на оплату виконаних робіт.</w:t>
      </w:r>
    </w:p>
    <w:p w14:paraId="560DDEC6" w14:textId="03472472" w:rsidR="00595D30" w:rsidRPr="00A02216" w:rsidRDefault="00595D30" w:rsidP="006565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>4.3. У разі зміни вартості  виконаних робіт,  Виконавець має попередньо повідомити про це Замовника за 10 календарних днів.</w:t>
      </w:r>
    </w:p>
    <w:p w14:paraId="6D283668" w14:textId="42FB4993" w:rsidR="00595D30" w:rsidRPr="00A02216" w:rsidRDefault="00595D30" w:rsidP="006565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>4.4. Сума Договору розраховується виходячи з вартості усіх робіт, що будуть здійснені в рамках даного Договору протягом терміну його дії.</w:t>
      </w:r>
    </w:p>
    <w:p w14:paraId="3ABC23E0" w14:textId="41BFC610" w:rsidR="00595D30" w:rsidRPr="00A02216" w:rsidRDefault="00595D30" w:rsidP="006565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 xml:space="preserve">4.5. Вартість лабораторних досліджень  по даному договору складає  </w:t>
      </w:r>
      <w:r w:rsidR="00D13D95">
        <w:rPr>
          <w:rFonts w:ascii="Times New Roman" w:eastAsia="Times New Roman" w:hAnsi="Times New Roman" w:cs="Times New Roman"/>
          <w:u w:val="single"/>
          <w:lang w:val="uk-UA" w:eastAsia="ru-RU"/>
        </w:rPr>
        <w:t>___________</w:t>
      </w:r>
      <w:r w:rsidRPr="00A02216">
        <w:rPr>
          <w:rFonts w:ascii="Times New Roman" w:eastAsia="Times New Roman" w:hAnsi="Times New Roman" w:cs="Times New Roman"/>
          <w:lang w:val="uk-UA" w:eastAsia="ru-RU"/>
        </w:rPr>
        <w:t xml:space="preserve">  гривень, у тому числі ПДВ 20% </w:t>
      </w:r>
      <w:r w:rsidRPr="002D0055">
        <w:rPr>
          <w:rFonts w:ascii="Times New Roman" w:eastAsia="Times New Roman" w:hAnsi="Times New Roman" w:cs="Times New Roman"/>
          <w:lang w:val="uk-UA" w:eastAsia="ru-RU"/>
        </w:rPr>
        <w:t>становить</w:t>
      </w:r>
      <w:r w:rsidR="00D13D95">
        <w:rPr>
          <w:rFonts w:ascii="Times New Roman" w:eastAsia="Times New Roman" w:hAnsi="Times New Roman" w:cs="Times New Roman"/>
          <w:lang w:val="uk-UA" w:eastAsia="ru-RU"/>
        </w:rPr>
        <w:t xml:space="preserve"> ___________</w:t>
      </w:r>
    </w:p>
    <w:p w14:paraId="3FFF68EF" w14:textId="34431110" w:rsidR="007964ED" w:rsidRDefault="00595D30" w:rsidP="00A022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>4.6. Ціна по даному Договору є фіксованою.</w:t>
      </w:r>
    </w:p>
    <w:p w14:paraId="11AB3EC8" w14:textId="77777777" w:rsidR="008F76C7" w:rsidRPr="00A02216" w:rsidRDefault="008F76C7" w:rsidP="00A022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7DDB7B3D" w14:textId="77777777" w:rsidR="00595D30" w:rsidRPr="00A02216" w:rsidRDefault="00595D30" w:rsidP="00595D30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b/>
          <w:lang w:val="uk-UA" w:eastAsia="ru-RU"/>
        </w:rPr>
        <w:t>Відповідальність сторін</w:t>
      </w:r>
    </w:p>
    <w:p w14:paraId="19CE730C" w14:textId="60267917" w:rsidR="007964ED" w:rsidRDefault="00595D30" w:rsidP="00A02216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>За невиконання або неналежне виконання зобов’язань за даним Договором Сторони несуть відповідальність згідно з чинним законодавством.</w:t>
      </w:r>
    </w:p>
    <w:p w14:paraId="16291447" w14:textId="77777777" w:rsidR="008F76C7" w:rsidRPr="00A02216" w:rsidRDefault="008F76C7" w:rsidP="00856D2F">
      <w:pPr>
        <w:pStyle w:val="a3"/>
        <w:spacing w:after="0" w:line="240" w:lineRule="auto"/>
        <w:ind w:left="1113"/>
        <w:rPr>
          <w:rFonts w:ascii="Times New Roman" w:eastAsia="Times New Roman" w:hAnsi="Times New Roman" w:cs="Times New Roman"/>
          <w:lang w:val="uk-UA" w:eastAsia="ru-RU"/>
        </w:rPr>
      </w:pPr>
    </w:p>
    <w:p w14:paraId="5950432C" w14:textId="17BD1B5F" w:rsidR="00595D30" w:rsidRPr="00A02216" w:rsidRDefault="00595D30" w:rsidP="00856D2F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b/>
          <w:lang w:val="uk-UA" w:eastAsia="ru-RU"/>
        </w:rPr>
        <w:t>6.</w:t>
      </w:r>
      <w:r w:rsidRPr="00A02216">
        <w:rPr>
          <w:rFonts w:ascii="Times New Roman" w:eastAsia="Times New Roman" w:hAnsi="Times New Roman" w:cs="Times New Roman"/>
          <w:lang w:val="uk-UA" w:eastAsia="ru-RU"/>
        </w:rPr>
        <w:t xml:space="preserve">  </w:t>
      </w:r>
      <w:r w:rsidRPr="00A02216">
        <w:rPr>
          <w:rFonts w:ascii="Times New Roman" w:eastAsia="Times New Roman" w:hAnsi="Times New Roman" w:cs="Times New Roman"/>
          <w:b/>
          <w:lang w:val="uk-UA" w:eastAsia="ru-RU"/>
        </w:rPr>
        <w:t>Інші умови</w:t>
      </w:r>
    </w:p>
    <w:p w14:paraId="772DD449" w14:textId="0503CC10" w:rsidR="00595D30" w:rsidRPr="00A02216" w:rsidRDefault="00595D30" w:rsidP="006565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 xml:space="preserve">6.1. Після завершення проведення лабораторних досліджень і підписання Акту здачі-приймання робота вважається виконаною і Замовнику видається Протокол лабораторних досліджень.   </w:t>
      </w:r>
    </w:p>
    <w:p w14:paraId="3E872663" w14:textId="3F004BAF" w:rsidR="007964ED" w:rsidRDefault="00595D30" w:rsidP="00A022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>6.2. Виконавець несе відповідальність за достовірність інформації, яка міститься в документах про результати лабораторних досліджень проб питної води.</w:t>
      </w:r>
    </w:p>
    <w:p w14:paraId="12D46866" w14:textId="77777777" w:rsidR="008F76C7" w:rsidRPr="00A02216" w:rsidRDefault="008F76C7" w:rsidP="00A022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128D4AE4" w14:textId="77777777" w:rsidR="00595D30" w:rsidRPr="00A02216" w:rsidRDefault="00595D30" w:rsidP="00595D3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b/>
          <w:lang w:val="uk-UA" w:eastAsia="ru-RU"/>
        </w:rPr>
        <w:t>7. Термін дії Договору та прикінцеві положення</w:t>
      </w:r>
    </w:p>
    <w:p w14:paraId="517ECE9D" w14:textId="0730F224" w:rsidR="00595D30" w:rsidRPr="00A02216" w:rsidRDefault="00595D30" w:rsidP="006565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 xml:space="preserve">7.1. Договір набирає чинності з моменту підписання його Сторонами і діє до повного виконання сторонами своїх </w:t>
      </w:r>
      <w:proofErr w:type="spellStart"/>
      <w:r w:rsidRPr="00A02216">
        <w:rPr>
          <w:rFonts w:ascii="Times New Roman" w:eastAsia="Times New Roman" w:hAnsi="Times New Roman" w:cs="Times New Roman"/>
          <w:lang w:val="uk-UA" w:eastAsia="ru-RU"/>
        </w:rPr>
        <w:t>зобов</w:t>
      </w:r>
      <w:proofErr w:type="spellEnd"/>
      <w:r w:rsidRPr="00A02216">
        <w:rPr>
          <w:rFonts w:ascii="Times New Roman" w:eastAsia="Times New Roman" w:hAnsi="Times New Roman" w:cs="Times New Roman"/>
          <w:lang w:val="uk-UA" w:eastAsia="ru-RU"/>
        </w:rPr>
        <w:t>’</w:t>
      </w:r>
      <w:proofErr w:type="spellStart"/>
      <w:r w:rsidRPr="00A02216">
        <w:rPr>
          <w:rFonts w:ascii="Times New Roman" w:eastAsia="Times New Roman" w:hAnsi="Times New Roman" w:cs="Times New Roman"/>
          <w:lang w:eastAsia="ru-RU"/>
        </w:rPr>
        <w:t>язань</w:t>
      </w:r>
      <w:proofErr w:type="spellEnd"/>
      <w:r w:rsidRPr="00A02216">
        <w:rPr>
          <w:rFonts w:ascii="Times New Roman" w:eastAsia="Times New Roman" w:hAnsi="Times New Roman" w:cs="Times New Roman"/>
          <w:lang w:eastAsia="ru-RU"/>
        </w:rPr>
        <w:t xml:space="preserve"> по</w:t>
      </w:r>
      <w:r w:rsidRPr="00A02216">
        <w:rPr>
          <w:rFonts w:ascii="Times New Roman" w:eastAsia="Times New Roman" w:hAnsi="Times New Roman" w:cs="Times New Roman"/>
          <w:lang w:val="uk-UA" w:eastAsia="ru-RU"/>
        </w:rPr>
        <w:t xml:space="preserve"> цьому</w:t>
      </w:r>
      <w:r w:rsidRPr="00A02216">
        <w:rPr>
          <w:rFonts w:ascii="Times New Roman" w:eastAsia="Times New Roman" w:hAnsi="Times New Roman" w:cs="Times New Roman"/>
          <w:lang w:eastAsia="ru-RU"/>
        </w:rPr>
        <w:t xml:space="preserve"> договору.</w:t>
      </w:r>
    </w:p>
    <w:p w14:paraId="08C9494F" w14:textId="2B44A7CE" w:rsidR="00595D30" w:rsidRPr="00A02216" w:rsidRDefault="00595D30" w:rsidP="006565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>7.2. Будь-які зміни до умов даного Договору вносяться за згодою Сторін та оформляються як додаткова угода до даного Договору, що є його невід</w:t>
      </w:r>
      <w:r w:rsidRPr="00A02216">
        <w:rPr>
          <w:rFonts w:ascii="Times New Roman" w:eastAsia="Times New Roman" w:hAnsi="Times New Roman" w:cs="Times New Roman"/>
          <w:lang w:eastAsia="ru-RU"/>
        </w:rPr>
        <w:t>’</w:t>
      </w:r>
      <w:r w:rsidRPr="00A02216">
        <w:rPr>
          <w:rFonts w:ascii="Times New Roman" w:eastAsia="Times New Roman" w:hAnsi="Times New Roman" w:cs="Times New Roman"/>
          <w:lang w:val="uk-UA" w:eastAsia="ru-RU"/>
        </w:rPr>
        <w:t>ємною частиною.</w:t>
      </w:r>
    </w:p>
    <w:p w14:paraId="2D0E213C" w14:textId="2C89BF59" w:rsidR="00595D30" w:rsidRPr="00A02216" w:rsidRDefault="00595D30" w:rsidP="006565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>7.3. Цей Договір складено й підписано в двох оригінальних примірниках, кожен з яких має рівну юридичну силу, один з яких зберігається у Замовника, а один – у Виконавця.</w:t>
      </w:r>
    </w:p>
    <w:p w14:paraId="121DC3DB" w14:textId="0788EA39" w:rsidR="00595D30" w:rsidRPr="00A02216" w:rsidRDefault="00595D30" w:rsidP="006565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>7.4. Цей Договір може бути розірваний достроково в односторонньому порядку як з ініціативи Замовника, так і з ініціативи Виконавця з обов’язковим письмовим повідомленням іншої Сторони не менше ніж за 5 календарних днів до передбачуваної дати припинення даного Договору.</w:t>
      </w:r>
    </w:p>
    <w:p w14:paraId="1AEF5FDC" w14:textId="16ABEC68" w:rsidR="00595D30" w:rsidRPr="00A02216" w:rsidRDefault="00595D30" w:rsidP="006565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02216">
        <w:rPr>
          <w:rFonts w:ascii="Times New Roman" w:eastAsia="Times New Roman" w:hAnsi="Times New Roman" w:cs="Times New Roman"/>
          <w:lang w:val="uk-UA" w:eastAsia="ru-RU"/>
        </w:rPr>
        <w:t>7.5. У випадку дострокового розірвання цього Договору Сторони здійснюють взаємні розрахунки протягом 10 робочих днів із моменту припинення виконання ними обов’язків за цим Договором, виходячи зі стану взаємних прав і обов’язків, який склався на день розірвання цього Договору.</w:t>
      </w:r>
    </w:p>
    <w:p w14:paraId="6C3D3058" w14:textId="3E567229" w:rsidR="00595D30" w:rsidRPr="00A02216" w:rsidRDefault="00595D30" w:rsidP="006565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lang w:val="uk-UA" w:eastAsia="ru-RU"/>
        </w:rPr>
      </w:pPr>
      <w:r w:rsidRPr="00A02216">
        <w:rPr>
          <w:rFonts w:ascii="Times New Roman CYR" w:eastAsia="Times New Roman" w:hAnsi="Times New Roman CYR" w:cs="Times New Roman CYR"/>
          <w:lang w:val="uk-UA" w:eastAsia="ru-RU"/>
        </w:rPr>
        <w:t xml:space="preserve">7.6. </w:t>
      </w:r>
      <w:proofErr w:type="spellStart"/>
      <w:r w:rsidRPr="00A02216">
        <w:rPr>
          <w:rFonts w:ascii="Times New Roman CYR" w:eastAsia="Times New Roman" w:hAnsi="Times New Roman CYR" w:cs="Times New Roman CYR"/>
          <w:lang w:eastAsia="ru-RU"/>
        </w:rPr>
        <w:t>Відповідно</w:t>
      </w:r>
      <w:proofErr w:type="spellEnd"/>
      <w:r w:rsidRPr="00A02216">
        <w:rPr>
          <w:rFonts w:ascii="Times New Roman CYR" w:eastAsia="Times New Roman" w:hAnsi="Times New Roman CYR" w:cs="Times New Roman CYR"/>
          <w:lang w:eastAsia="ru-RU"/>
        </w:rPr>
        <w:t xml:space="preserve"> до Закону </w:t>
      </w:r>
      <w:proofErr w:type="spellStart"/>
      <w:r w:rsidRPr="00A02216">
        <w:rPr>
          <w:rFonts w:ascii="Times New Roman CYR" w:eastAsia="Times New Roman" w:hAnsi="Times New Roman CYR" w:cs="Times New Roman CYR"/>
          <w:lang w:eastAsia="ru-RU"/>
        </w:rPr>
        <w:t>України</w:t>
      </w:r>
      <w:proofErr w:type="spellEnd"/>
      <w:r w:rsidRPr="00A02216">
        <w:rPr>
          <w:rFonts w:ascii="Times New Roman CYR" w:eastAsia="Times New Roman" w:hAnsi="Times New Roman CYR" w:cs="Times New Roman CYR"/>
          <w:lang w:eastAsia="ru-RU"/>
        </w:rPr>
        <w:t xml:space="preserve"> «Про </w:t>
      </w:r>
      <w:proofErr w:type="spellStart"/>
      <w:r w:rsidRPr="00A02216">
        <w:rPr>
          <w:rFonts w:ascii="Times New Roman CYR" w:eastAsia="Times New Roman" w:hAnsi="Times New Roman CYR" w:cs="Times New Roman CYR"/>
          <w:lang w:eastAsia="ru-RU"/>
        </w:rPr>
        <w:t>захист</w:t>
      </w:r>
      <w:proofErr w:type="spellEnd"/>
      <w:r w:rsidRPr="00A02216">
        <w:rPr>
          <w:rFonts w:ascii="Times New Roman CYR" w:eastAsia="Times New Roman" w:hAnsi="Times New Roman CYR" w:cs="Times New Roman CYR"/>
          <w:lang w:eastAsia="ru-RU"/>
        </w:rPr>
        <w:t xml:space="preserve"> </w:t>
      </w:r>
      <w:proofErr w:type="spellStart"/>
      <w:r w:rsidRPr="00A02216">
        <w:rPr>
          <w:rFonts w:ascii="Times New Roman CYR" w:eastAsia="Times New Roman" w:hAnsi="Times New Roman CYR" w:cs="Times New Roman CYR"/>
          <w:lang w:eastAsia="ru-RU"/>
        </w:rPr>
        <w:t>персональних</w:t>
      </w:r>
      <w:proofErr w:type="spellEnd"/>
      <w:r w:rsidRPr="00A02216">
        <w:rPr>
          <w:rFonts w:ascii="Times New Roman CYR" w:eastAsia="Times New Roman" w:hAnsi="Times New Roman CYR" w:cs="Times New Roman CYR"/>
          <w:lang w:eastAsia="ru-RU"/>
        </w:rPr>
        <w:t xml:space="preserve"> </w:t>
      </w:r>
      <w:proofErr w:type="spellStart"/>
      <w:proofErr w:type="gramStart"/>
      <w:r w:rsidRPr="00A02216">
        <w:rPr>
          <w:rFonts w:ascii="Times New Roman CYR" w:eastAsia="Times New Roman" w:hAnsi="Times New Roman CYR" w:cs="Times New Roman CYR"/>
          <w:lang w:eastAsia="ru-RU"/>
        </w:rPr>
        <w:t>даних</w:t>
      </w:r>
      <w:proofErr w:type="spellEnd"/>
      <w:r w:rsidRPr="00A02216">
        <w:rPr>
          <w:rFonts w:ascii="Times New Roman CYR" w:eastAsia="Times New Roman" w:hAnsi="Times New Roman CYR" w:cs="Times New Roman CYR"/>
          <w:lang w:eastAsia="ru-RU"/>
        </w:rPr>
        <w:t xml:space="preserve"> »</w:t>
      </w:r>
      <w:proofErr w:type="gramEnd"/>
      <w:r w:rsidRPr="00A02216">
        <w:rPr>
          <w:rFonts w:ascii="Times New Roman CYR" w:eastAsia="Times New Roman" w:hAnsi="Times New Roman CYR" w:cs="Times New Roman CYR"/>
          <w:lang w:eastAsia="ru-RU"/>
        </w:rPr>
        <w:t xml:space="preserve"> </w:t>
      </w:r>
      <w:proofErr w:type="gramStart"/>
      <w:r w:rsidRPr="00A02216">
        <w:rPr>
          <w:rFonts w:ascii="Times New Roman CYR" w:eastAsia="Times New Roman" w:hAnsi="Times New Roman CYR" w:cs="Times New Roman CYR"/>
          <w:lang w:val="uk-UA" w:eastAsia="ru-RU"/>
        </w:rPr>
        <w:t>С</w:t>
      </w:r>
      <w:proofErr w:type="spellStart"/>
      <w:r w:rsidRPr="00A02216">
        <w:rPr>
          <w:rFonts w:ascii="Times New Roman CYR" w:eastAsia="Times New Roman" w:hAnsi="Times New Roman CYR" w:cs="Times New Roman CYR"/>
          <w:lang w:eastAsia="ru-RU"/>
        </w:rPr>
        <w:t>торони</w:t>
      </w:r>
      <w:proofErr w:type="spellEnd"/>
      <w:r w:rsidRPr="00A02216">
        <w:rPr>
          <w:rFonts w:ascii="Times New Roman CYR" w:eastAsia="Times New Roman" w:hAnsi="Times New Roman CYR" w:cs="Times New Roman CYR"/>
          <w:lang w:eastAsia="ru-RU"/>
        </w:rPr>
        <w:t xml:space="preserve">  </w:t>
      </w:r>
      <w:proofErr w:type="spellStart"/>
      <w:r w:rsidRPr="00A02216">
        <w:rPr>
          <w:rFonts w:ascii="Times New Roman CYR" w:eastAsia="Times New Roman" w:hAnsi="Times New Roman CYR" w:cs="Times New Roman CYR"/>
          <w:lang w:eastAsia="ru-RU"/>
        </w:rPr>
        <w:t>погоджують</w:t>
      </w:r>
      <w:proofErr w:type="spellEnd"/>
      <w:proofErr w:type="gramEnd"/>
      <w:r w:rsidRPr="00A02216">
        <w:rPr>
          <w:rFonts w:ascii="Times New Roman CYR" w:eastAsia="Times New Roman" w:hAnsi="Times New Roman CYR" w:cs="Times New Roman CYR"/>
          <w:lang w:eastAsia="ru-RU"/>
        </w:rPr>
        <w:t xml:space="preserve"> </w:t>
      </w:r>
      <w:proofErr w:type="spellStart"/>
      <w:r w:rsidRPr="00A02216">
        <w:rPr>
          <w:rFonts w:ascii="Times New Roman CYR" w:eastAsia="Times New Roman" w:hAnsi="Times New Roman CYR" w:cs="Times New Roman CYR"/>
          <w:lang w:eastAsia="ru-RU"/>
        </w:rPr>
        <w:t>використання</w:t>
      </w:r>
      <w:proofErr w:type="spellEnd"/>
      <w:r w:rsidRPr="00A02216">
        <w:rPr>
          <w:rFonts w:ascii="Times New Roman CYR" w:eastAsia="Times New Roman" w:hAnsi="Times New Roman CYR" w:cs="Times New Roman CYR"/>
          <w:lang w:eastAsia="ru-RU"/>
        </w:rPr>
        <w:t xml:space="preserve"> </w:t>
      </w:r>
      <w:proofErr w:type="spellStart"/>
      <w:r w:rsidRPr="00A02216">
        <w:rPr>
          <w:rFonts w:ascii="Times New Roman CYR" w:eastAsia="Times New Roman" w:hAnsi="Times New Roman CYR" w:cs="Times New Roman CYR"/>
          <w:lang w:eastAsia="ru-RU"/>
        </w:rPr>
        <w:t>власних</w:t>
      </w:r>
      <w:proofErr w:type="spellEnd"/>
      <w:r w:rsidRPr="00A02216">
        <w:rPr>
          <w:rFonts w:ascii="Times New Roman CYR" w:eastAsia="Times New Roman" w:hAnsi="Times New Roman CYR" w:cs="Times New Roman CYR"/>
          <w:lang w:eastAsia="ru-RU"/>
        </w:rPr>
        <w:t xml:space="preserve"> </w:t>
      </w:r>
      <w:proofErr w:type="spellStart"/>
      <w:r w:rsidRPr="00A02216">
        <w:rPr>
          <w:rFonts w:ascii="Times New Roman CYR" w:eastAsia="Times New Roman" w:hAnsi="Times New Roman CYR" w:cs="Times New Roman CYR"/>
          <w:lang w:eastAsia="ru-RU"/>
        </w:rPr>
        <w:t>персональних</w:t>
      </w:r>
      <w:proofErr w:type="spellEnd"/>
      <w:r w:rsidRPr="00A02216">
        <w:rPr>
          <w:rFonts w:ascii="Times New Roman CYR" w:eastAsia="Times New Roman" w:hAnsi="Times New Roman CYR" w:cs="Times New Roman CYR"/>
          <w:lang w:eastAsia="ru-RU"/>
        </w:rPr>
        <w:t xml:space="preserve"> </w:t>
      </w:r>
      <w:proofErr w:type="spellStart"/>
      <w:r w:rsidRPr="00A02216">
        <w:rPr>
          <w:rFonts w:ascii="Times New Roman CYR" w:eastAsia="Times New Roman" w:hAnsi="Times New Roman CYR" w:cs="Times New Roman CYR"/>
          <w:lang w:eastAsia="ru-RU"/>
        </w:rPr>
        <w:t>даних</w:t>
      </w:r>
      <w:proofErr w:type="spellEnd"/>
      <w:r w:rsidRPr="00A02216">
        <w:rPr>
          <w:rFonts w:ascii="Times New Roman CYR" w:eastAsia="Times New Roman" w:hAnsi="Times New Roman CYR" w:cs="Times New Roman CYR"/>
          <w:lang w:eastAsia="ru-RU"/>
        </w:rPr>
        <w:t xml:space="preserve"> </w:t>
      </w:r>
      <w:r w:rsidRPr="00A02216">
        <w:rPr>
          <w:rFonts w:ascii="Times New Roman CYR" w:eastAsia="Times New Roman" w:hAnsi="Times New Roman CYR" w:cs="Times New Roman CYR"/>
          <w:lang w:val="uk-UA" w:eastAsia="ru-RU"/>
        </w:rPr>
        <w:t>Замовника,</w:t>
      </w:r>
      <w:r w:rsidRPr="00A02216">
        <w:rPr>
          <w:rFonts w:ascii="Times New Roman CYR" w:eastAsia="Times New Roman" w:hAnsi="Times New Roman CYR" w:cs="Times New Roman CYR"/>
          <w:lang w:eastAsia="ru-RU"/>
        </w:rPr>
        <w:t xml:space="preserve"> </w:t>
      </w:r>
      <w:proofErr w:type="spellStart"/>
      <w:r w:rsidRPr="00A02216">
        <w:rPr>
          <w:rFonts w:ascii="Times New Roman CYR" w:eastAsia="Times New Roman" w:hAnsi="Times New Roman CYR" w:cs="Times New Roman CYR"/>
          <w:lang w:eastAsia="ru-RU"/>
        </w:rPr>
        <w:t>які</w:t>
      </w:r>
      <w:proofErr w:type="spellEnd"/>
      <w:r w:rsidRPr="00A02216">
        <w:rPr>
          <w:rFonts w:ascii="Times New Roman CYR" w:eastAsia="Times New Roman" w:hAnsi="Times New Roman CYR" w:cs="Times New Roman CYR"/>
          <w:lang w:eastAsia="ru-RU"/>
        </w:rPr>
        <w:t xml:space="preserve"> </w:t>
      </w:r>
      <w:proofErr w:type="spellStart"/>
      <w:r w:rsidRPr="00A02216">
        <w:rPr>
          <w:rFonts w:ascii="Times New Roman CYR" w:eastAsia="Times New Roman" w:hAnsi="Times New Roman CYR" w:cs="Times New Roman CYR"/>
          <w:lang w:eastAsia="ru-RU"/>
        </w:rPr>
        <w:t>будуть</w:t>
      </w:r>
      <w:proofErr w:type="spellEnd"/>
      <w:r w:rsidRPr="00A02216">
        <w:rPr>
          <w:rFonts w:ascii="Times New Roman CYR" w:eastAsia="Times New Roman" w:hAnsi="Times New Roman CYR" w:cs="Times New Roman CYR"/>
          <w:lang w:eastAsia="ru-RU"/>
        </w:rPr>
        <w:t xml:space="preserve"> </w:t>
      </w:r>
      <w:proofErr w:type="spellStart"/>
      <w:r w:rsidRPr="00A02216">
        <w:rPr>
          <w:rFonts w:ascii="Times New Roman CYR" w:eastAsia="Times New Roman" w:hAnsi="Times New Roman CYR" w:cs="Times New Roman CYR"/>
          <w:lang w:eastAsia="ru-RU"/>
        </w:rPr>
        <w:t>здобуті</w:t>
      </w:r>
      <w:proofErr w:type="spellEnd"/>
      <w:r w:rsidRPr="00A02216">
        <w:rPr>
          <w:rFonts w:ascii="Times New Roman CYR" w:eastAsia="Times New Roman" w:hAnsi="Times New Roman CYR" w:cs="Times New Roman CYR"/>
          <w:lang w:eastAsia="ru-RU"/>
        </w:rPr>
        <w:t xml:space="preserve"> </w:t>
      </w:r>
      <w:r w:rsidRPr="00A02216">
        <w:rPr>
          <w:rFonts w:ascii="Times New Roman CYR" w:eastAsia="Times New Roman" w:hAnsi="Times New Roman CYR" w:cs="Times New Roman CYR"/>
          <w:lang w:val="uk-UA" w:eastAsia="ru-RU"/>
        </w:rPr>
        <w:t>С</w:t>
      </w:r>
      <w:proofErr w:type="spellStart"/>
      <w:r w:rsidRPr="00A02216">
        <w:rPr>
          <w:rFonts w:ascii="Times New Roman CYR" w:eastAsia="Times New Roman" w:hAnsi="Times New Roman CYR" w:cs="Times New Roman CYR"/>
          <w:lang w:eastAsia="ru-RU"/>
        </w:rPr>
        <w:t>торонами</w:t>
      </w:r>
      <w:proofErr w:type="spellEnd"/>
      <w:r w:rsidRPr="00A02216">
        <w:rPr>
          <w:rFonts w:ascii="Times New Roman CYR" w:eastAsia="Times New Roman" w:hAnsi="Times New Roman CYR" w:cs="Times New Roman CYR"/>
          <w:lang w:eastAsia="ru-RU"/>
        </w:rPr>
        <w:t xml:space="preserve"> </w:t>
      </w:r>
      <w:r w:rsidRPr="00A02216">
        <w:rPr>
          <w:rFonts w:ascii="Times New Roman CYR" w:eastAsia="Times New Roman" w:hAnsi="Times New Roman CYR" w:cs="Times New Roman CYR"/>
          <w:lang w:val="uk-UA" w:eastAsia="ru-RU"/>
        </w:rPr>
        <w:t>Д</w:t>
      </w:r>
      <w:r w:rsidRPr="00A02216">
        <w:rPr>
          <w:rFonts w:ascii="Times New Roman CYR" w:eastAsia="Times New Roman" w:hAnsi="Times New Roman CYR" w:cs="Times New Roman CYR"/>
          <w:lang w:eastAsia="ru-RU"/>
        </w:rPr>
        <w:t xml:space="preserve">оговору в </w:t>
      </w:r>
      <w:proofErr w:type="spellStart"/>
      <w:r w:rsidRPr="00A02216">
        <w:rPr>
          <w:rFonts w:ascii="Times New Roman CYR" w:eastAsia="Times New Roman" w:hAnsi="Times New Roman CYR" w:cs="Times New Roman CYR"/>
          <w:lang w:eastAsia="ru-RU"/>
        </w:rPr>
        <w:t>ході</w:t>
      </w:r>
      <w:proofErr w:type="spellEnd"/>
      <w:r w:rsidRPr="00A02216">
        <w:rPr>
          <w:rFonts w:ascii="Times New Roman CYR" w:eastAsia="Times New Roman" w:hAnsi="Times New Roman CYR" w:cs="Times New Roman CYR"/>
          <w:lang w:eastAsia="ru-RU"/>
        </w:rPr>
        <w:t xml:space="preserve"> </w:t>
      </w:r>
      <w:proofErr w:type="spellStart"/>
      <w:r w:rsidRPr="00A02216">
        <w:rPr>
          <w:rFonts w:ascii="Times New Roman CYR" w:eastAsia="Times New Roman" w:hAnsi="Times New Roman CYR" w:cs="Times New Roman CYR"/>
          <w:lang w:eastAsia="ru-RU"/>
        </w:rPr>
        <w:t>виконання</w:t>
      </w:r>
      <w:proofErr w:type="spellEnd"/>
      <w:r w:rsidRPr="00A02216">
        <w:rPr>
          <w:rFonts w:ascii="Times New Roman CYR" w:eastAsia="Times New Roman" w:hAnsi="Times New Roman CYR" w:cs="Times New Roman CYR"/>
          <w:lang w:eastAsia="ru-RU"/>
        </w:rPr>
        <w:t xml:space="preserve"> </w:t>
      </w:r>
      <w:proofErr w:type="spellStart"/>
      <w:r w:rsidRPr="00A02216">
        <w:rPr>
          <w:rFonts w:ascii="Times New Roman CYR" w:eastAsia="Times New Roman" w:hAnsi="Times New Roman CYR" w:cs="Times New Roman CYR"/>
          <w:lang w:eastAsia="ru-RU"/>
        </w:rPr>
        <w:t>даного</w:t>
      </w:r>
      <w:proofErr w:type="spellEnd"/>
      <w:r w:rsidRPr="00A02216">
        <w:rPr>
          <w:rFonts w:ascii="Times New Roman CYR" w:eastAsia="Times New Roman" w:hAnsi="Times New Roman CYR" w:cs="Times New Roman CYR"/>
          <w:lang w:eastAsia="ru-RU"/>
        </w:rPr>
        <w:t xml:space="preserve"> </w:t>
      </w:r>
      <w:r w:rsidRPr="00A02216">
        <w:rPr>
          <w:rFonts w:ascii="Times New Roman CYR" w:eastAsia="Times New Roman" w:hAnsi="Times New Roman CYR" w:cs="Times New Roman CYR"/>
          <w:lang w:val="uk-UA" w:eastAsia="ru-RU"/>
        </w:rPr>
        <w:t>Д</w:t>
      </w:r>
      <w:r w:rsidRPr="00A02216">
        <w:rPr>
          <w:rFonts w:ascii="Times New Roman CYR" w:eastAsia="Times New Roman" w:hAnsi="Times New Roman CYR" w:cs="Times New Roman CYR"/>
          <w:lang w:eastAsia="ru-RU"/>
        </w:rPr>
        <w:t xml:space="preserve">оговору з метою </w:t>
      </w:r>
      <w:proofErr w:type="spellStart"/>
      <w:r w:rsidRPr="00A02216">
        <w:rPr>
          <w:rFonts w:ascii="Times New Roman CYR" w:eastAsia="Times New Roman" w:hAnsi="Times New Roman CYR" w:cs="Times New Roman CYR"/>
          <w:lang w:eastAsia="ru-RU"/>
        </w:rPr>
        <w:t>забезпечення</w:t>
      </w:r>
      <w:proofErr w:type="spellEnd"/>
      <w:r w:rsidRPr="00A02216">
        <w:rPr>
          <w:rFonts w:ascii="Times New Roman CYR" w:eastAsia="Times New Roman" w:hAnsi="Times New Roman CYR" w:cs="Times New Roman CYR"/>
          <w:lang w:eastAsia="ru-RU"/>
        </w:rPr>
        <w:t xml:space="preserve"> </w:t>
      </w:r>
      <w:proofErr w:type="spellStart"/>
      <w:r w:rsidRPr="00A02216">
        <w:rPr>
          <w:rFonts w:ascii="Times New Roman CYR" w:eastAsia="Times New Roman" w:hAnsi="Times New Roman CYR" w:cs="Times New Roman CYR"/>
          <w:lang w:eastAsia="ru-RU"/>
        </w:rPr>
        <w:t>реалізації</w:t>
      </w:r>
      <w:proofErr w:type="spellEnd"/>
      <w:r w:rsidRPr="00A02216">
        <w:rPr>
          <w:rFonts w:ascii="Times New Roman CYR" w:eastAsia="Times New Roman" w:hAnsi="Times New Roman CYR" w:cs="Times New Roman CYR"/>
          <w:lang w:eastAsia="ru-RU"/>
        </w:rPr>
        <w:t xml:space="preserve"> предмету </w:t>
      </w:r>
      <w:r w:rsidRPr="00A02216">
        <w:rPr>
          <w:rFonts w:ascii="Times New Roman CYR" w:eastAsia="Times New Roman" w:hAnsi="Times New Roman CYR" w:cs="Times New Roman CYR"/>
          <w:lang w:val="uk-UA" w:eastAsia="ru-RU"/>
        </w:rPr>
        <w:t>Д</w:t>
      </w:r>
      <w:r w:rsidRPr="00A02216">
        <w:rPr>
          <w:rFonts w:ascii="Times New Roman CYR" w:eastAsia="Times New Roman" w:hAnsi="Times New Roman CYR" w:cs="Times New Roman CYR"/>
          <w:lang w:eastAsia="ru-RU"/>
        </w:rPr>
        <w:t xml:space="preserve">оговору </w:t>
      </w:r>
      <w:proofErr w:type="spellStart"/>
      <w:r w:rsidRPr="00A02216">
        <w:rPr>
          <w:rFonts w:ascii="Times New Roman CYR" w:eastAsia="Times New Roman" w:hAnsi="Times New Roman CYR" w:cs="Times New Roman CYR"/>
          <w:lang w:eastAsia="ru-RU"/>
        </w:rPr>
        <w:t>відповідно</w:t>
      </w:r>
      <w:proofErr w:type="spellEnd"/>
      <w:r w:rsidRPr="00A02216">
        <w:rPr>
          <w:rFonts w:ascii="Times New Roman CYR" w:eastAsia="Times New Roman" w:hAnsi="Times New Roman CYR" w:cs="Times New Roman CYR"/>
          <w:lang w:eastAsia="ru-RU"/>
        </w:rPr>
        <w:t xml:space="preserve"> до чинного </w:t>
      </w:r>
      <w:proofErr w:type="spellStart"/>
      <w:r w:rsidRPr="00A02216">
        <w:rPr>
          <w:rFonts w:ascii="Times New Roman CYR" w:eastAsia="Times New Roman" w:hAnsi="Times New Roman CYR" w:cs="Times New Roman CYR"/>
          <w:lang w:eastAsia="ru-RU"/>
        </w:rPr>
        <w:t>законодавства</w:t>
      </w:r>
      <w:proofErr w:type="spellEnd"/>
      <w:r w:rsidRPr="00A02216">
        <w:rPr>
          <w:rFonts w:ascii="Times New Roman CYR" w:eastAsia="Times New Roman" w:hAnsi="Times New Roman CYR" w:cs="Times New Roman CYR"/>
          <w:lang w:eastAsia="ru-RU"/>
        </w:rPr>
        <w:t>.</w:t>
      </w:r>
    </w:p>
    <w:p w14:paraId="02748D5E" w14:textId="77777777" w:rsidR="00595D30" w:rsidRDefault="00595D30" w:rsidP="00595D30">
      <w:pPr>
        <w:spacing w:after="0" w:line="240" w:lineRule="auto"/>
        <w:ind w:left="360"/>
        <w:rPr>
          <w:rFonts w:ascii="Times New Roman" w:eastAsia="Times New Roman" w:hAnsi="Times New Roman" w:cs="Times New Roman"/>
          <w:lang w:val="uk-UA" w:eastAsia="ru-RU"/>
        </w:rPr>
      </w:pPr>
    </w:p>
    <w:p w14:paraId="7AD5F56F" w14:textId="77777777" w:rsidR="008F76C7" w:rsidRPr="00AD4DFD" w:rsidRDefault="008F76C7" w:rsidP="008F76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uk-UA" w:eastAsia="ar-SA"/>
        </w:rPr>
      </w:pPr>
      <w:r w:rsidRPr="00AD4DFD">
        <w:rPr>
          <w:rFonts w:ascii="Times New Roman" w:eastAsia="Times New Roman" w:hAnsi="Times New Roman" w:cs="Times New Roman"/>
          <w:b/>
          <w:bCs/>
          <w:lang w:val="uk-UA" w:eastAsia="ar-SA"/>
        </w:rPr>
        <w:t>8. Антикорупційні застереження</w:t>
      </w:r>
    </w:p>
    <w:p w14:paraId="7D358CBF" w14:textId="0F8E52FF" w:rsidR="008F76C7" w:rsidRPr="00AD4DFD" w:rsidRDefault="001E1BCA" w:rsidP="001E1BC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ar-SA"/>
        </w:rPr>
      </w:pPr>
      <w:r>
        <w:rPr>
          <w:rFonts w:ascii="Times New Roman" w:eastAsia="Times New Roman" w:hAnsi="Times New Roman" w:cs="Times New Roman"/>
          <w:lang w:val="uk-UA" w:eastAsia="ar-SA"/>
        </w:rPr>
        <w:t xml:space="preserve">8.1. </w:t>
      </w:r>
      <w:r w:rsidR="008F76C7" w:rsidRPr="00AD4DFD">
        <w:rPr>
          <w:rFonts w:ascii="Times New Roman" w:eastAsia="Times New Roman" w:hAnsi="Times New Roman" w:cs="Times New Roman"/>
          <w:lang w:val="uk-UA" w:eastAsia="ar-SA"/>
        </w:rPr>
        <w:t xml:space="preserve">Кожна Сторона Договору бере на себе зобов’язання про незастосування корупційних методів впливу у відносинах з іншою Стороною Договору. Під корупційними методами розуміються дії Сторони Договору у вигляді надання неправомірної вигоди ( в матеріальному або не матеріальному вигляді) будь-якій особі, що здійснює вплив на іншу Сторону Договору, зроблені з метою схиляння іншої Сторони Договору до ухвалення рішення в інтересах Сторони Договору. </w:t>
      </w:r>
    </w:p>
    <w:p w14:paraId="0A656B1C" w14:textId="77777777" w:rsidR="008F76C7" w:rsidRPr="00AD4DFD" w:rsidRDefault="008F76C7" w:rsidP="008F76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ar-SA"/>
        </w:rPr>
      </w:pPr>
    </w:p>
    <w:p w14:paraId="6FCABE0D" w14:textId="77777777" w:rsidR="008F76C7" w:rsidRPr="00AD4DFD" w:rsidRDefault="008F76C7" w:rsidP="008F7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/>
        </w:rPr>
      </w:pPr>
      <w:r w:rsidRPr="00AD4DFD">
        <w:rPr>
          <w:rFonts w:ascii="Times New Roman" w:eastAsia="Times New Roman" w:hAnsi="Times New Roman" w:cs="Times New Roman"/>
          <w:b/>
          <w:lang w:val="uk-UA"/>
        </w:rPr>
        <w:t xml:space="preserve">9. </w:t>
      </w:r>
      <w:proofErr w:type="spellStart"/>
      <w:r w:rsidRPr="00AD4DFD">
        <w:rPr>
          <w:rFonts w:ascii="Times New Roman" w:eastAsia="Times New Roman" w:hAnsi="Times New Roman" w:cs="Times New Roman"/>
          <w:b/>
          <w:lang w:val="uk-UA"/>
        </w:rPr>
        <w:t>Санкційні</w:t>
      </w:r>
      <w:proofErr w:type="spellEnd"/>
      <w:r w:rsidRPr="00AD4DFD">
        <w:rPr>
          <w:rFonts w:ascii="Times New Roman" w:eastAsia="Times New Roman" w:hAnsi="Times New Roman" w:cs="Times New Roman"/>
          <w:b/>
          <w:lang w:val="uk-UA"/>
        </w:rPr>
        <w:t xml:space="preserve"> застереження</w:t>
      </w:r>
    </w:p>
    <w:p w14:paraId="4FE9F15B" w14:textId="4EE00E4A" w:rsidR="008F76C7" w:rsidRPr="00AD4DFD" w:rsidRDefault="001E1BCA" w:rsidP="001E1B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uk-UA"/>
        </w:rPr>
        <w:t xml:space="preserve">9.1. </w:t>
      </w:r>
      <w:proofErr w:type="spellStart"/>
      <w:r w:rsidR="008F76C7" w:rsidRPr="00AD4DFD">
        <w:rPr>
          <w:rFonts w:ascii="Times New Roman" w:eastAsia="Times New Roman" w:hAnsi="Times New Roman" w:cs="Times New Roman"/>
        </w:rPr>
        <w:t>Кожна</w:t>
      </w:r>
      <w:proofErr w:type="spellEnd"/>
      <w:r w:rsidR="008F76C7"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F76C7" w:rsidRPr="00AD4DFD">
        <w:rPr>
          <w:rFonts w:ascii="Times New Roman" w:eastAsia="Times New Roman" w:hAnsi="Times New Roman" w:cs="Times New Roman"/>
        </w:rPr>
        <w:t>зі</w:t>
      </w:r>
      <w:proofErr w:type="spellEnd"/>
      <w:r w:rsidR="008F76C7"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F76C7" w:rsidRPr="00AD4DFD">
        <w:rPr>
          <w:rFonts w:ascii="Times New Roman" w:eastAsia="Times New Roman" w:hAnsi="Times New Roman" w:cs="Times New Roman"/>
        </w:rPr>
        <w:t>Сторін</w:t>
      </w:r>
      <w:proofErr w:type="spellEnd"/>
      <w:r w:rsidR="008F76C7"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F76C7" w:rsidRPr="00AD4DFD">
        <w:rPr>
          <w:rFonts w:ascii="Times New Roman" w:eastAsia="Times New Roman" w:hAnsi="Times New Roman" w:cs="Times New Roman"/>
        </w:rPr>
        <w:t>має</w:t>
      </w:r>
      <w:proofErr w:type="spellEnd"/>
      <w:r w:rsidR="008F76C7" w:rsidRPr="00AD4DFD">
        <w:rPr>
          <w:rFonts w:ascii="Times New Roman" w:eastAsia="Times New Roman" w:hAnsi="Times New Roman" w:cs="Times New Roman"/>
        </w:rPr>
        <w:t xml:space="preserve"> право в </w:t>
      </w:r>
      <w:proofErr w:type="spellStart"/>
      <w:r w:rsidR="008F76C7" w:rsidRPr="00AD4DFD">
        <w:rPr>
          <w:rFonts w:ascii="Times New Roman" w:eastAsia="Times New Roman" w:hAnsi="Times New Roman" w:cs="Times New Roman"/>
        </w:rPr>
        <w:t>односторонньому</w:t>
      </w:r>
      <w:proofErr w:type="spellEnd"/>
      <w:r w:rsidR="008F76C7" w:rsidRPr="00AD4DFD">
        <w:rPr>
          <w:rFonts w:ascii="Times New Roman" w:eastAsia="Times New Roman" w:hAnsi="Times New Roman" w:cs="Times New Roman"/>
        </w:rPr>
        <w:t xml:space="preserve"> порядку </w:t>
      </w:r>
      <w:proofErr w:type="spellStart"/>
      <w:r w:rsidR="008F76C7" w:rsidRPr="00AD4DFD">
        <w:rPr>
          <w:rFonts w:ascii="Times New Roman" w:eastAsia="Times New Roman" w:hAnsi="Times New Roman" w:cs="Times New Roman"/>
        </w:rPr>
        <w:t>відмовитися</w:t>
      </w:r>
      <w:proofErr w:type="spellEnd"/>
      <w:r w:rsidR="008F76C7"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F76C7" w:rsidRPr="00AD4DFD">
        <w:rPr>
          <w:rFonts w:ascii="Times New Roman" w:eastAsia="Times New Roman" w:hAnsi="Times New Roman" w:cs="Times New Roman"/>
        </w:rPr>
        <w:t>від</w:t>
      </w:r>
      <w:proofErr w:type="spellEnd"/>
      <w:r w:rsidR="008F76C7"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F76C7" w:rsidRPr="00AD4DFD">
        <w:rPr>
          <w:rFonts w:ascii="Times New Roman" w:eastAsia="Times New Roman" w:hAnsi="Times New Roman" w:cs="Times New Roman"/>
        </w:rPr>
        <w:t>виконання</w:t>
      </w:r>
      <w:proofErr w:type="spellEnd"/>
      <w:r w:rsidR="008F76C7"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F76C7" w:rsidRPr="00AD4DFD">
        <w:rPr>
          <w:rFonts w:ascii="Times New Roman" w:eastAsia="Times New Roman" w:hAnsi="Times New Roman" w:cs="Times New Roman"/>
        </w:rPr>
        <w:t>своїх</w:t>
      </w:r>
      <w:proofErr w:type="spellEnd"/>
      <w:r w:rsidR="008F76C7"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F76C7" w:rsidRPr="00AD4DFD">
        <w:rPr>
          <w:rFonts w:ascii="Times New Roman" w:eastAsia="Times New Roman" w:hAnsi="Times New Roman" w:cs="Times New Roman"/>
        </w:rPr>
        <w:t>зобов'язань</w:t>
      </w:r>
      <w:proofErr w:type="spellEnd"/>
      <w:r w:rsidR="008F76C7" w:rsidRPr="00AD4DFD">
        <w:rPr>
          <w:rFonts w:ascii="Times New Roman" w:eastAsia="Times New Roman" w:hAnsi="Times New Roman" w:cs="Times New Roman"/>
        </w:rPr>
        <w:t xml:space="preserve"> за Договором та (</w:t>
      </w:r>
      <w:proofErr w:type="spellStart"/>
      <w:r w:rsidR="008F76C7" w:rsidRPr="00AD4DFD">
        <w:rPr>
          <w:rFonts w:ascii="Times New Roman" w:eastAsia="Times New Roman" w:hAnsi="Times New Roman" w:cs="Times New Roman"/>
        </w:rPr>
        <w:t>або</w:t>
      </w:r>
      <w:proofErr w:type="spellEnd"/>
      <w:r w:rsidR="008F76C7" w:rsidRPr="00AD4DFD">
        <w:rPr>
          <w:rFonts w:ascii="Times New Roman" w:eastAsia="Times New Roman" w:hAnsi="Times New Roman" w:cs="Times New Roman"/>
        </w:rPr>
        <w:t xml:space="preserve">) </w:t>
      </w:r>
      <w:proofErr w:type="spellStart"/>
      <w:r w:rsidR="008F76C7" w:rsidRPr="00AD4DFD">
        <w:rPr>
          <w:rFonts w:ascii="Times New Roman" w:eastAsia="Times New Roman" w:hAnsi="Times New Roman" w:cs="Times New Roman"/>
        </w:rPr>
        <w:t>розірвати</w:t>
      </w:r>
      <w:proofErr w:type="spellEnd"/>
      <w:r w:rsidR="008F76C7"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F76C7" w:rsidRPr="00AD4DFD">
        <w:rPr>
          <w:rFonts w:ascii="Times New Roman" w:eastAsia="Times New Roman" w:hAnsi="Times New Roman" w:cs="Times New Roman"/>
        </w:rPr>
        <w:t>Договір</w:t>
      </w:r>
      <w:proofErr w:type="spellEnd"/>
      <w:r w:rsidR="008F76C7" w:rsidRPr="00AD4DFD">
        <w:rPr>
          <w:rFonts w:ascii="Times New Roman" w:eastAsia="Times New Roman" w:hAnsi="Times New Roman" w:cs="Times New Roman"/>
        </w:rPr>
        <w:t xml:space="preserve"> у </w:t>
      </w:r>
      <w:proofErr w:type="spellStart"/>
      <w:r w:rsidR="008F76C7" w:rsidRPr="00AD4DFD">
        <w:rPr>
          <w:rFonts w:ascii="Times New Roman" w:eastAsia="Times New Roman" w:hAnsi="Times New Roman" w:cs="Times New Roman"/>
        </w:rPr>
        <w:t>разі</w:t>
      </w:r>
      <w:proofErr w:type="spellEnd"/>
      <w:r w:rsidR="008F76C7" w:rsidRPr="00AD4DFD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8F76C7" w:rsidRPr="00AD4DFD">
        <w:rPr>
          <w:rFonts w:ascii="Times New Roman" w:eastAsia="Times New Roman" w:hAnsi="Times New Roman" w:cs="Times New Roman"/>
        </w:rPr>
        <w:t>якщо</w:t>
      </w:r>
      <w:proofErr w:type="spellEnd"/>
      <w:r w:rsidR="008F76C7" w:rsidRPr="00AD4DFD">
        <w:rPr>
          <w:rFonts w:ascii="Times New Roman" w:eastAsia="Times New Roman" w:hAnsi="Times New Roman" w:cs="Times New Roman"/>
        </w:rPr>
        <w:t xml:space="preserve"> одну </w:t>
      </w:r>
      <w:proofErr w:type="spellStart"/>
      <w:r w:rsidR="008F76C7" w:rsidRPr="00AD4DFD">
        <w:rPr>
          <w:rFonts w:ascii="Times New Roman" w:eastAsia="Times New Roman" w:hAnsi="Times New Roman" w:cs="Times New Roman"/>
        </w:rPr>
        <w:t>зі</w:t>
      </w:r>
      <w:proofErr w:type="spellEnd"/>
      <w:r w:rsidR="008F76C7"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F76C7" w:rsidRPr="00AD4DFD">
        <w:rPr>
          <w:rFonts w:ascii="Times New Roman" w:eastAsia="Times New Roman" w:hAnsi="Times New Roman" w:cs="Times New Roman"/>
        </w:rPr>
        <w:t>Сторін</w:t>
      </w:r>
      <w:proofErr w:type="spellEnd"/>
      <w:r w:rsidR="008F76C7" w:rsidRPr="00AD4DFD">
        <w:rPr>
          <w:rFonts w:ascii="Times New Roman" w:eastAsia="Times New Roman" w:hAnsi="Times New Roman" w:cs="Times New Roman"/>
        </w:rPr>
        <w:t>, та (</w:t>
      </w:r>
      <w:proofErr w:type="spellStart"/>
      <w:r w:rsidR="008F76C7" w:rsidRPr="00AD4DFD">
        <w:rPr>
          <w:rFonts w:ascii="Times New Roman" w:eastAsia="Times New Roman" w:hAnsi="Times New Roman" w:cs="Times New Roman"/>
        </w:rPr>
        <w:t>або</w:t>
      </w:r>
      <w:proofErr w:type="spellEnd"/>
      <w:r w:rsidR="008F76C7" w:rsidRPr="00AD4DFD">
        <w:rPr>
          <w:rFonts w:ascii="Times New Roman" w:eastAsia="Times New Roman" w:hAnsi="Times New Roman" w:cs="Times New Roman"/>
        </w:rPr>
        <w:t xml:space="preserve">) </w:t>
      </w:r>
      <w:proofErr w:type="spellStart"/>
      <w:r w:rsidR="008F76C7" w:rsidRPr="00AD4DFD">
        <w:rPr>
          <w:rFonts w:ascii="Times New Roman" w:eastAsia="Times New Roman" w:hAnsi="Times New Roman" w:cs="Times New Roman"/>
        </w:rPr>
        <w:t>учасника</w:t>
      </w:r>
      <w:proofErr w:type="spellEnd"/>
      <w:r w:rsidR="008F76C7"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F76C7" w:rsidRPr="00AD4DFD">
        <w:rPr>
          <w:rFonts w:ascii="Times New Roman" w:eastAsia="Times New Roman" w:hAnsi="Times New Roman" w:cs="Times New Roman"/>
        </w:rPr>
        <w:t>Сторони</w:t>
      </w:r>
      <w:proofErr w:type="spellEnd"/>
      <w:r w:rsidR="008F76C7" w:rsidRPr="00AD4DFD">
        <w:rPr>
          <w:rFonts w:ascii="Times New Roman" w:eastAsia="Times New Roman" w:hAnsi="Times New Roman" w:cs="Times New Roman"/>
        </w:rPr>
        <w:t>, та (</w:t>
      </w:r>
      <w:proofErr w:type="spellStart"/>
      <w:r w:rsidR="008F76C7" w:rsidRPr="00AD4DFD">
        <w:rPr>
          <w:rFonts w:ascii="Times New Roman" w:eastAsia="Times New Roman" w:hAnsi="Times New Roman" w:cs="Times New Roman"/>
        </w:rPr>
        <w:t>або</w:t>
      </w:r>
      <w:proofErr w:type="spellEnd"/>
      <w:r w:rsidR="008F76C7" w:rsidRPr="00AD4DFD">
        <w:rPr>
          <w:rFonts w:ascii="Times New Roman" w:eastAsia="Times New Roman" w:hAnsi="Times New Roman" w:cs="Times New Roman"/>
        </w:rPr>
        <w:t xml:space="preserve">) </w:t>
      </w:r>
      <w:proofErr w:type="spellStart"/>
      <w:r w:rsidR="008F76C7" w:rsidRPr="00AD4DFD">
        <w:rPr>
          <w:rFonts w:ascii="Times New Roman" w:eastAsia="Times New Roman" w:hAnsi="Times New Roman" w:cs="Times New Roman"/>
        </w:rPr>
        <w:t>кінцевого</w:t>
      </w:r>
      <w:proofErr w:type="spellEnd"/>
      <w:r w:rsidR="008F76C7"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F76C7" w:rsidRPr="00AD4DFD">
        <w:rPr>
          <w:rFonts w:ascii="Times New Roman" w:eastAsia="Times New Roman" w:hAnsi="Times New Roman" w:cs="Times New Roman"/>
        </w:rPr>
        <w:t>бенефіціарного</w:t>
      </w:r>
      <w:proofErr w:type="spellEnd"/>
      <w:r w:rsidR="008F76C7"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F76C7" w:rsidRPr="00AD4DFD">
        <w:rPr>
          <w:rFonts w:ascii="Times New Roman" w:eastAsia="Times New Roman" w:hAnsi="Times New Roman" w:cs="Times New Roman"/>
        </w:rPr>
        <w:t>власника</w:t>
      </w:r>
      <w:proofErr w:type="spellEnd"/>
      <w:r w:rsidR="008F76C7"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F76C7" w:rsidRPr="00AD4DFD">
        <w:rPr>
          <w:rFonts w:ascii="Times New Roman" w:eastAsia="Times New Roman" w:hAnsi="Times New Roman" w:cs="Times New Roman"/>
        </w:rPr>
        <w:t>Сторони</w:t>
      </w:r>
      <w:proofErr w:type="spellEnd"/>
      <w:r w:rsidR="008F76C7" w:rsidRPr="00AD4DFD">
        <w:rPr>
          <w:rFonts w:ascii="Times New Roman" w:eastAsia="Times New Roman" w:hAnsi="Times New Roman" w:cs="Times New Roman"/>
        </w:rPr>
        <w:t xml:space="preserve"> та (</w:t>
      </w:r>
      <w:proofErr w:type="spellStart"/>
      <w:r w:rsidR="008F76C7" w:rsidRPr="00AD4DFD">
        <w:rPr>
          <w:rFonts w:ascii="Times New Roman" w:eastAsia="Times New Roman" w:hAnsi="Times New Roman" w:cs="Times New Roman"/>
        </w:rPr>
        <w:t>або</w:t>
      </w:r>
      <w:proofErr w:type="spellEnd"/>
      <w:r w:rsidR="008F76C7" w:rsidRPr="00AD4DFD">
        <w:rPr>
          <w:rFonts w:ascii="Times New Roman" w:eastAsia="Times New Roman" w:hAnsi="Times New Roman" w:cs="Times New Roman"/>
        </w:rPr>
        <w:t xml:space="preserve">) </w:t>
      </w:r>
      <w:proofErr w:type="spellStart"/>
      <w:r w:rsidR="008F76C7" w:rsidRPr="00AD4DFD">
        <w:rPr>
          <w:rFonts w:ascii="Times New Roman" w:eastAsia="Times New Roman" w:hAnsi="Times New Roman" w:cs="Times New Roman"/>
        </w:rPr>
        <w:t>товарів</w:t>
      </w:r>
      <w:proofErr w:type="spellEnd"/>
      <w:r w:rsidR="008F76C7" w:rsidRPr="00AD4DFD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8F76C7" w:rsidRPr="00AD4DFD">
        <w:rPr>
          <w:rFonts w:ascii="Times New Roman" w:eastAsia="Times New Roman" w:hAnsi="Times New Roman" w:cs="Times New Roman"/>
        </w:rPr>
        <w:t>послуг</w:t>
      </w:r>
      <w:proofErr w:type="spellEnd"/>
      <w:r w:rsidR="008F76C7"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F76C7" w:rsidRPr="00AD4DFD">
        <w:rPr>
          <w:rFonts w:ascii="Times New Roman" w:eastAsia="Times New Roman" w:hAnsi="Times New Roman" w:cs="Times New Roman"/>
        </w:rPr>
        <w:t>чи</w:t>
      </w:r>
      <w:proofErr w:type="spellEnd"/>
      <w:r w:rsidR="008F76C7"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F76C7" w:rsidRPr="00AD4DFD">
        <w:rPr>
          <w:rFonts w:ascii="Times New Roman" w:eastAsia="Times New Roman" w:hAnsi="Times New Roman" w:cs="Times New Roman"/>
        </w:rPr>
        <w:t>робіт</w:t>
      </w:r>
      <w:proofErr w:type="spellEnd"/>
      <w:r w:rsidR="008F76C7" w:rsidRPr="00AD4DFD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8F76C7" w:rsidRPr="00AD4DFD">
        <w:rPr>
          <w:rFonts w:ascii="Times New Roman" w:eastAsia="Times New Roman" w:hAnsi="Times New Roman" w:cs="Times New Roman"/>
        </w:rPr>
        <w:t>чи</w:t>
      </w:r>
      <w:proofErr w:type="spellEnd"/>
      <w:r w:rsidR="008F76C7"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F76C7" w:rsidRPr="00AD4DFD">
        <w:rPr>
          <w:rFonts w:ascii="Times New Roman" w:eastAsia="Times New Roman" w:hAnsi="Times New Roman" w:cs="Times New Roman"/>
        </w:rPr>
        <w:t>виконання</w:t>
      </w:r>
      <w:proofErr w:type="spellEnd"/>
      <w:r w:rsidR="008F76C7"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F76C7" w:rsidRPr="00AD4DFD">
        <w:rPr>
          <w:rFonts w:ascii="Times New Roman" w:eastAsia="Times New Roman" w:hAnsi="Times New Roman" w:cs="Times New Roman"/>
        </w:rPr>
        <w:t>інших</w:t>
      </w:r>
      <w:proofErr w:type="spellEnd"/>
      <w:r w:rsidR="008F76C7" w:rsidRPr="00AD4DFD">
        <w:rPr>
          <w:rFonts w:ascii="Times New Roman" w:eastAsia="Times New Roman" w:hAnsi="Times New Roman" w:cs="Times New Roman"/>
        </w:rPr>
        <w:t xml:space="preserve"> умов Договору) внесено </w:t>
      </w:r>
      <w:proofErr w:type="gramStart"/>
      <w:r w:rsidR="008F76C7" w:rsidRPr="00AD4DFD">
        <w:rPr>
          <w:rFonts w:ascii="Times New Roman" w:eastAsia="Times New Roman" w:hAnsi="Times New Roman" w:cs="Times New Roman"/>
        </w:rPr>
        <w:t>до списку</w:t>
      </w:r>
      <w:proofErr w:type="gramEnd"/>
      <w:r w:rsidR="008F76C7"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F76C7" w:rsidRPr="00AD4DFD">
        <w:rPr>
          <w:rFonts w:ascii="Times New Roman" w:eastAsia="Times New Roman" w:hAnsi="Times New Roman" w:cs="Times New Roman"/>
        </w:rPr>
        <w:t>санкцій</w:t>
      </w:r>
      <w:proofErr w:type="spellEnd"/>
      <w:r w:rsidR="008F76C7" w:rsidRPr="00AD4DFD">
        <w:rPr>
          <w:rFonts w:ascii="Times New Roman" w:eastAsia="Times New Roman" w:hAnsi="Times New Roman" w:cs="Times New Roman"/>
        </w:rPr>
        <w:t>:</w:t>
      </w:r>
    </w:p>
    <w:p w14:paraId="5CDD1AFB" w14:textId="77777777" w:rsidR="008F76C7" w:rsidRPr="00AD4DFD" w:rsidRDefault="008F76C7" w:rsidP="008F76C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AD4DFD">
        <w:rPr>
          <w:rFonts w:ascii="Times New Roman" w:eastAsia="Times New Roman" w:hAnsi="Times New Roman" w:cs="Times New Roman"/>
        </w:rPr>
        <w:t xml:space="preserve">• Ради </w:t>
      </w:r>
      <w:proofErr w:type="spellStart"/>
      <w:r w:rsidRPr="00AD4DFD">
        <w:rPr>
          <w:rFonts w:ascii="Times New Roman" w:eastAsia="Times New Roman" w:hAnsi="Times New Roman" w:cs="Times New Roman"/>
        </w:rPr>
        <w:t>національної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</w:rPr>
        <w:t>безпеки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і оборони </w:t>
      </w:r>
      <w:proofErr w:type="spellStart"/>
      <w:r w:rsidRPr="00AD4DFD">
        <w:rPr>
          <w:rFonts w:ascii="Times New Roman" w:eastAsia="Times New Roman" w:hAnsi="Times New Roman" w:cs="Times New Roman"/>
        </w:rPr>
        <w:t>України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AD4DFD">
        <w:rPr>
          <w:rFonts w:ascii="Times New Roman" w:eastAsia="Times New Roman" w:hAnsi="Times New Roman" w:cs="Times New Roman"/>
        </w:rPr>
        <w:t>перелік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</w:rPr>
        <w:t>осіб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, до </w:t>
      </w:r>
      <w:proofErr w:type="spellStart"/>
      <w:r w:rsidRPr="00AD4DFD">
        <w:rPr>
          <w:rFonts w:ascii="Times New Roman" w:eastAsia="Times New Roman" w:hAnsi="Times New Roman" w:cs="Times New Roman"/>
        </w:rPr>
        <w:t>яких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AD4DFD">
        <w:rPr>
          <w:rFonts w:ascii="Times New Roman" w:eastAsia="Times New Roman" w:hAnsi="Times New Roman" w:cs="Times New Roman"/>
        </w:rPr>
        <w:t>рішеннями</w:t>
      </w:r>
      <w:proofErr w:type="spellEnd"/>
      <w:proofErr w:type="gramEnd"/>
      <w:r w:rsidRPr="00AD4DFD">
        <w:rPr>
          <w:rFonts w:ascii="Times New Roman" w:eastAsia="Times New Roman" w:hAnsi="Times New Roman" w:cs="Times New Roman"/>
        </w:rPr>
        <w:t xml:space="preserve"> Ради </w:t>
      </w:r>
      <w:proofErr w:type="spellStart"/>
      <w:r w:rsidRPr="00AD4DFD">
        <w:rPr>
          <w:rFonts w:ascii="Times New Roman" w:eastAsia="Times New Roman" w:hAnsi="Times New Roman" w:cs="Times New Roman"/>
        </w:rPr>
        <w:t>національної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</w:rPr>
        <w:t>безпеки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і борони </w:t>
      </w:r>
      <w:proofErr w:type="spellStart"/>
      <w:r w:rsidRPr="00AD4DFD">
        <w:rPr>
          <w:rFonts w:ascii="Times New Roman" w:eastAsia="Times New Roman" w:hAnsi="Times New Roman" w:cs="Times New Roman"/>
        </w:rPr>
        <w:t>України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D4DFD">
        <w:rPr>
          <w:rFonts w:ascii="Times New Roman" w:eastAsia="Times New Roman" w:hAnsi="Times New Roman" w:cs="Times New Roman"/>
        </w:rPr>
        <w:t>введеними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в </w:t>
      </w:r>
      <w:proofErr w:type="spellStart"/>
      <w:r w:rsidRPr="00AD4DFD">
        <w:rPr>
          <w:rFonts w:ascii="Times New Roman" w:eastAsia="Times New Roman" w:hAnsi="Times New Roman" w:cs="Times New Roman"/>
        </w:rPr>
        <w:t>дію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указами Президента </w:t>
      </w:r>
      <w:proofErr w:type="spellStart"/>
      <w:r w:rsidRPr="00AD4DFD">
        <w:rPr>
          <w:rFonts w:ascii="Times New Roman" w:eastAsia="Times New Roman" w:hAnsi="Times New Roman" w:cs="Times New Roman"/>
        </w:rPr>
        <w:t>України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D4DFD">
        <w:rPr>
          <w:rFonts w:ascii="Times New Roman" w:eastAsia="Times New Roman" w:hAnsi="Times New Roman" w:cs="Times New Roman"/>
        </w:rPr>
        <w:t>застосовано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</w:rPr>
        <w:t>персональні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</w:rPr>
        <w:t>спеціальні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</w:rPr>
        <w:t>економічні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та </w:t>
      </w:r>
      <w:proofErr w:type="spellStart"/>
      <w:r w:rsidRPr="00AD4DFD">
        <w:rPr>
          <w:rFonts w:ascii="Times New Roman" w:eastAsia="Times New Roman" w:hAnsi="Times New Roman" w:cs="Times New Roman"/>
        </w:rPr>
        <w:t>інші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</w:rPr>
        <w:t>обмежувальні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заходи (</w:t>
      </w:r>
      <w:proofErr w:type="spellStart"/>
      <w:r w:rsidRPr="00AD4DFD">
        <w:rPr>
          <w:rFonts w:ascii="Times New Roman" w:eastAsia="Times New Roman" w:hAnsi="Times New Roman" w:cs="Times New Roman"/>
        </w:rPr>
        <w:t>санкції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AD4DFD">
        <w:rPr>
          <w:rFonts w:ascii="Times New Roman" w:eastAsia="Times New Roman" w:hAnsi="Times New Roman" w:cs="Times New Roman"/>
        </w:rPr>
        <w:t>відповідно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до </w:t>
      </w:r>
      <w:proofErr w:type="spellStart"/>
      <w:r w:rsidRPr="00AD4DFD">
        <w:rPr>
          <w:rFonts w:ascii="Times New Roman" w:eastAsia="Times New Roman" w:hAnsi="Times New Roman" w:cs="Times New Roman"/>
        </w:rPr>
        <w:t>статті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5 Закону </w:t>
      </w:r>
      <w:proofErr w:type="spellStart"/>
      <w:r w:rsidRPr="00AD4DFD">
        <w:rPr>
          <w:rFonts w:ascii="Times New Roman" w:eastAsia="Times New Roman" w:hAnsi="Times New Roman" w:cs="Times New Roman"/>
        </w:rPr>
        <w:t>України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"Про </w:t>
      </w:r>
      <w:proofErr w:type="spellStart"/>
      <w:r w:rsidRPr="00AD4DFD">
        <w:rPr>
          <w:rFonts w:ascii="Times New Roman" w:eastAsia="Times New Roman" w:hAnsi="Times New Roman" w:cs="Times New Roman"/>
        </w:rPr>
        <w:t>санкції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") - </w:t>
      </w:r>
      <w:proofErr w:type="spellStart"/>
      <w:r w:rsidRPr="00AD4DFD">
        <w:rPr>
          <w:rFonts w:ascii="Times New Roman" w:eastAsia="Times New Roman" w:hAnsi="Times New Roman" w:cs="Times New Roman"/>
        </w:rPr>
        <w:t>якщо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</w:rPr>
        <w:t>виконання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Договору </w:t>
      </w:r>
      <w:proofErr w:type="spellStart"/>
      <w:r w:rsidRPr="00AD4DFD">
        <w:rPr>
          <w:rFonts w:ascii="Times New Roman" w:eastAsia="Times New Roman" w:hAnsi="Times New Roman" w:cs="Times New Roman"/>
        </w:rPr>
        <w:t>суперечитиме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</w:rPr>
        <w:t>дотриманню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AD4DFD">
        <w:rPr>
          <w:rFonts w:ascii="Times New Roman" w:eastAsia="Times New Roman" w:hAnsi="Times New Roman" w:cs="Times New Roman"/>
        </w:rPr>
        <w:t>санкцій</w:t>
      </w:r>
      <w:proofErr w:type="spellEnd"/>
      <w:proofErr w:type="gramEnd"/>
      <w:r w:rsidRPr="00AD4DFD">
        <w:rPr>
          <w:rFonts w:ascii="Times New Roman" w:eastAsia="Times New Roman" w:hAnsi="Times New Roman" w:cs="Times New Roman"/>
        </w:rPr>
        <w:t xml:space="preserve"> Ради </w:t>
      </w:r>
      <w:proofErr w:type="spellStart"/>
      <w:r w:rsidRPr="00AD4DFD">
        <w:rPr>
          <w:rFonts w:ascii="Times New Roman" w:eastAsia="Times New Roman" w:hAnsi="Times New Roman" w:cs="Times New Roman"/>
        </w:rPr>
        <w:t>національної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</w:rPr>
        <w:t>безпеки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і оборони </w:t>
      </w:r>
      <w:proofErr w:type="spellStart"/>
      <w:r w:rsidRPr="00AD4DFD">
        <w:rPr>
          <w:rFonts w:ascii="Times New Roman" w:eastAsia="Times New Roman" w:hAnsi="Times New Roman" w:cs="Times New Roman"/>
        </w:rPr>
        <w:t>України</w:t>
      </w:r>
      <w:proofErr w:type="spellEnd"/>
      <w:r w:rsidRPr="00AD4DFD">
        <w:rPr>
          <w:rFonts w:ascii="Times New Roman" w:eastAsia="Times New Roman" w:hAnsi="Times New Roman" w:cs="Times New Roman"/>
        </w:rPr>
        <w:t>;</w:t>
      </w:r>
    </w:p>
    <w:p w14:paraId="2960F0BE" w14:textId="77777777" w:rsidR="008F76C7" w:rsidRPr="00AD4DFD" w:rsidRDefault="008F76C7" w:rsidP="008F76C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AD4DFD">
        <w:rPr>
          <w:rFonts w:ascii="Times New Roman" w:eastAsia="Times New Roman" w:hAnsi="Times New Roman" w:cs="Times New Roman"/>
          <w:lang w:val="en-US"/>
        </w:rPr>
        <w:t xml:space="preserve">• OFAC </w:t>
      </w:r>
      <w:proofErr w:type="spellStart"/>
      <w:r w:rsidRPr="00AD4DFD">
        <w:rPr>
          <w:rFonts w:ascii="Times New Roman" w:eastAsia="Times New Roman" w:hAnsi="Times New Roman" w:cs="Times New Roman"/>
          <w:lang w:val="en-US"/>
        </w:rPr>
        <w:t>Сполучених</w:t>
      </w:r>
      <w:proofErr w:type="spellEnd"/>
      <w:r w:rsidRPr="00AD4DF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  <w:lang w:val="en-US"/>
        </w:rPr>
        <w:t>Штатів</w:t>
      </w:r>
      <w:proofErr w:type="spellEnd"/>
      <w:r w:rsidRPr="00AD4DF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  <w:lang w:val="en-US"/>
        </w:rPr>
        <w:t>Америки</w:t>
      </w:r>
      <w:proofErr w:type="spellEnd"/>
      <w:r w:rsidRPr="00AD4DFD">
        <w:rPr>
          <w:rFonts w:ascii="Times New Roman" w:eastAsia="Times New Roman" w:hAnsi="Times New Roman" w:cs="Times New Roman"/>
          <w:lang w:val="en-US"/>
        </w:rPr>
        <w:t xml:space="preserve"> (</w:t>
      </w:r>
      <w:proofErr w:type="spellStart"/>
      <w:r w:rsidRPr="00AD4DFD">
        <w:rPr>
          <w:rFonts w:ascii="Times New Roman" w:eastAsia="Times New Roman" w:hAnsi="Times New Roman" w:cs="Times New Roman"/>
          <w:lang w:val="en-US"/>
        </w:rPr>
        <w:t>перелік</w:t>
      </w:r>
      <w:proofErr w:type="spellEnd"/>
      <w:r w:rsidRPr="00AD4DF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  <w:lang w:val="en-US"/>
        </w:rPr>
        <w:t>осіб</w:t>
      </w:r>
      <w:proofErr w:type="spellEnd"/>
      <w:r w:rsidRPr="00AD4DFD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AD4DFD">
        <w:rPr>
          <w:rFonts w:ascii="Times New Roman" w:eastAsia="Times New Roman" w:hAnsi="Times New Roman" w:cs="Times New Roman"/>
          <w:lang w:val="en-US"/>
        </w:rPr>
        <w:t>до</w:t>
      </w:r>
      <w:proofErr w:type="spellEnd"/>
      <w:r w:rsidRPr="00AD4DF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  <w:lang w:val="en-US"/>
        </w:rPr>
        <w:t>яких</w:t>
      </w:r>
      <w:proofErr w:type="spellEnd"/>
      <w:r w:rsidRPr="00AD4DF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  <w:lang w:val="en-US"/>
        </w:rPr>
        <w:t>застосовано</w:t>
      </w:r>
      <w:proofErr w:type="spellEnd"/>
      <w:r w:rsidRPr="00AD4DF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  <w:lang w:val="en-US"/>
        </w:rPr>
        <w:t>санкції</w:t>
      </w:r>
      <w:proofErr w:type="spellEnd"/>
      <w:r w:rsidRPr="00AD4DFD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AD4DFD">
        <w:rPr>
          <w:rFonts w:ascii="Times New Roman" w:eastAsia="Times New Roman" w:hAnsi="Times New Roman" w:cs="Times New Roman"/>
          <w:lang w:val="en-US"/>
        </w:rPr>
        <w:t>що</w:t>
      </w:r>
      <w:proofErr w:type="spellEnd"/>
      <w:r w:rsidRPr="00AD4DF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  <w:lang w:val="en-US"/>
        </w:rPr>
        <w:t>визначається</w:t>
      </w:r>
      <w:proofErr w:type="spellEnd"/>
      <w:r w:rsidRPr="00AD4DFD">
        <w:rPr>
          <w:rFonts w:ascii="Times New Roman" w:eastAsia="Times New Roman" w:hAnsi="Times New Roman" w:cs="Times New Roman"/>
          <w:lang w:val="en-US"/>
        </w:rPr>
        <w:t xml:space="preserve"> The Office of Foreign Assets Control of the US Department of the Treasury);</w:t>
      </w:r>
    </w:p>
    <w:p w14:paraId="07006F89" w14:textId="77777777" w:rsidR="008F76C7" w:rsidRPr="00AD4DFD" w:rsidRDefault="008F76C7" w:rsidP="008F76C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AD4DFD">
        <w:rPr>
          <w:rFonts w:ascii="Times New Roman" w:eastAsia="Times New Roman" w:hAnsi="Times New Roman" w:cs="Times New Roman"/>
        </w:rPr>
        <w:lastRenderedPageBreak/>
        <w:t xml:space="preserve">• </w:t>
      </w:r>
      <w:proofErr w:type="spellStart"/>
      <w:r w:rsidRPr="00AD4DFD">
        <w:rPr>
          <w:rFonts w:ascii="Times New Roman" w:eastAsia="Times New Roman" w:hAnsi="Times New Roman" w:cs="Times New Roman"/>
        </w:rPr>
        <w:t>інших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D4DFD">
        <w:rPr>
          <w:rFonts w:ascii="Times New Roman" w:eastAsia="Times New Roman" w:hAnsi="Times New Roman" w:cs="Times New Roman"/>
        </w:rPr>
        <w:t>ніж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</w:t>
      </w:r>
      <w:r w:rsidRPr="00AD4DFD">
        <w:rPr>
          <w:rFonts w:ascii="Times New Roman" w:eastAsia="Times New Roman" w:hAnsi="Times New Roman" w:cs="Times New Roman"/>
          <w:lang w:val="en-US"/>
        </w:rPr>
        <w:t>OFAC</w:t>
      </w:r>
      <w:r w:rsidRPr="00AD4DF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D4DFD">
        <w:rPr>
          <w:rFonts w:ascii="Times New Roman" w:eastAsia="Times New Roman" w:hAnsi="Times New Roman" w:cs="Times New Roman"/>
        </w:rPr>
        <w:t>державних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</w:rPr>
        <w:t>органів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США, режим </w:t>
      </w:r>
      <w:proofErr w:type="spellStart"/>
      <w:r w:rsidRPr="00AD4DFD">
        <w:rPr>
          <w:rFonts w:ascii="Times New Roman" w:eastAsia="Times New Roman" w:hAnsi="Times New Roman" w:cs="Times New Roman"/>
        </w:rPr>
        <w:t>дотримання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</w:rPr>
        <w:t>яких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</w:rPr>
        <w:t>може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бути порушено </w:t>
      </w:r>
      <w:proofErr w:type="spellStart"/>
      <w:r w:rsidRPr="00AD4DFD">
        <w:rPr>
          <w:rFonts w:ascii="Times New Roman" w:eastAsia="Times New Roman" w:hAnsi="Times New Roman" w:cs="Times New Roman"/>
        </w:rPr>
        <w:t>виконанням</w:t>
      </w:r>
      <w:proofErr w:type="spellEnd"/>
      <w:r w:rsidRPr="00AD4DFD">
        <w:rPr>
          <w:rFonts w:ascii="Times New Roman" w:eastAsia="Times New Roman" w:hAnsi="Times New Roman" w:cs="Times New Roman"/>
        </w:rPr>
        <w:t xml:space="preserve"> Договору;</w:t>
      </w:r>
    </w:p>
    <w:p w14:paraId="36C38B53" w14:textId="77777777" w:rsidR="008F76C7" w:rsidRPr="00AD4DFD" w:rsidRDefault="008F76C7" w:rsidP="008F76C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AD4DFD">
        <w:rPr>
          <w:rFonts w:ascii="Times New Roman" w:eastAsia="Times New Roman" w:hAnsi="Times New Roman" w:cs="Times New Roman"/>
          <w:lang w:val="en-US"/>
        </w:rPr>
        <w:t xml:space="preserve">• </w:t>
      </w:r>
      <w:proofErr w:type="spellStart"/>
      <w:r w:rsidRPr="00AD4DFD">
        <w:rPr>
          <w:rFonts w:ascii="Times New Roman" w:eastAsia="Times New Roman" w:hAnsi="Times New Roman" w:cs="Times New Roman"/>
          <w:lang w:val="en-US"/>
        </w:rPr>
        <w:t>санкцій</w:t>
      </w:r>
      <w:proofErr w:type="spellEnd"/>
      <w:r w:rsidRPr="00AD4DF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  <w:lang w:val="en-US"/>
        </w:rPr>
        <w:t>Європейського</w:t>
      </w:r>
      <w:proofErr w:type="spellEnd"/>
      <w:r w:rsidRPr="00AD4DF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  <w:lang w:val="en-US"/>
        </w:rPr>
        <w:t>Союзу</w:t>
      </w:r>
      <w:proofErr w:type="spellEnd"/>
      <w:r w:rsidRPr="00AD4DFD">
        <w:rPr>
          <w:rFonts w:ascii="Times New Roman" w:eastAsia="Times New Roman" w:hAnsi="Times New Roman" w:cs="Times New Roman"/>
          <w:lang w:val="en-US"/>
        </w:rPr>
        <w:t xml:space="preserve"> (Consolidated List of Persons, groups and entities subject to EU financial sanctions);</w:t>
      </w:r>
    </w:p>
    <w:p w14:paraId="06C4BD9B" w14:textId="77777777" w:rsidR="008F76C7" w:rsidRPr="00AD4DFD" w:rsidRDefault="008F76C7" w:rsidP="008F76C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uk-UA"/>
        </w:rPr>
      </w:pPr>
      <w:r w:rsidRPr="00AD4DFD">
        <w:rPr>
          <w:rFonts w:ascii="Times New Roman" w:eastAsia="Times New Roman" w:hAnsi="Times New Roman" w:cs="Times New Roman"/>
          <w:lang w:val="en-US"/>
        </w:rPr>
        <w:t xml:space="preserve">• Her Majesty's Treasury </w:t>
      </w:r>
      <w:proofErr w:type="spellStart"/>
      <w:r w:rsidRPr="00AD4DFD">
        <w:rPr>
          <w:rFonts w:ascii="Times New Roman" w:eastAsia="Times New Roman" w:hAnsi="Times New Roman" w:cs="Times New Roman"/>
          <w:lang w:val="en-US"/>
        </w:rPr>
        <w:t>Великої</w:t>
      </w:r>
      <w:proofErr w:type="spellEnd"/>
      <w:r w:rsidRPr="00AD4DF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  <w:lang w:val="en-US"/>
        </w:rPr>
        <w:t>Британії</w:t>
      </w:r>
      <w:proofErr w:type="spellEnd"/>
      <w:r w:rsidRPr="00AD4DFD">
        <w:rPr>
          <w:rFonts w:ascii="Times New Roman" w:eastAsia="Times New Roman" w:hAnsi="Times New Roman" w:cs="Times New Roman"/>
          <w:lang w:val="en-US"/>
        </w:rPr>
        <w:t xml:space="preserve"> (</w:t>
      </w:r>
      <w:proofErr w:type="spellStart"/>
      <w:r w:rsidRPr="00AD4DFD">
        <w:rPr>
          <w:rFonts w:ascii="Times New Roman" w:eastAsia="Times New Roman" w:hAnsi="Times New Roman" w:cs="Times New Roman"/>
          <w:lang w:val="en-US"/>
        </w:rPr>
        <w:t>список</w:t>
      </w:r>
      <w:proofErr w:type="spellEnd"/>
      <w:r w:rsidRPr="00AD4DF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  <w:lang w:val="en-US"/>
        </w:rPr>
        <w:t>осіб</w:t>
      </w:r>
      <w:proofErr w:type="spellEnd"/>
      <w:r w:rsidRPr="00AD4DFD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AD4DFD">
        <w:rPr>
          <w:rFonts w:ascii="Times New Roman" w:eastAsia="Times New Roman" w:hAnsi="Times New Roman" w:cs="Times New Roman"/>
          <w:lang w:val="en-US"/>
        </w:rPr>
        <w:t>унесених</w:t>
      </w:r>
      <w:proofErr w:type="spellEnd"/>
      <w:r w:rsidRPr="00AD4DF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  <w:lang w:val="en-US"/>
        </w:rPr>
        <w:t>до</w:t>
      </w:r>
      <w:proofErr w:type="spellEnd"/>
      <w:r w:rsidRPr="00AD4DFD">
        <w:rPr>
          <w:rFonts w:ascii="Times New Roman" w:eastAsia="Times New Roman" w:hAnsi="Times New Roman" w:cs="Times New Roman"/>
          <w:lang w:val="en-US"/>
        </w:rPr>
        <w:t xml:space="preserve"> Consolidated List of financial sanctions targets in the UK </w:t>
      </w:r>
      <w:proofErr w:type="spellStart"/>
      <w:r w:rsidRPr="00AD4DFD">
        <w:rPr>
          <w:rFonts w:ascii="Times New Roman" w:eastAsia="Times New Roman" w:hAnsi="Times New Roman" w:cs="Times New Roman"/>
          <w:lang w:val="en-US"/>
        </w:rPr>
        <w:t>та</w:t>
      </w:r>
      <w:proofErr w:type="spellEnd"/>
      <w:r w:rsidRPr="00AD4DF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  <w:lang w:val="en-US"/>
        </w:rPr>
        <w:t>до</w:t>
      </w:r>
      <w:proofErr w:type="spellEnd"/>
      <w:r w:rsidRPr="00AD4DFD">
        <w:rPr>
          <w:rFonts w:ascii="Times New Roman" w:eastAsia="Times New Roman" w:hAnsi="Times New Roman" w:cs="Times New Roman"/>
          <w:lang w:val="en-US"/>
        </w:rPr>
        <w:t xml:space="preserve"> List of persons subject to restrictive measures in view of Russia's action destabilizing the situation in Ukraine, </w:t>
      </w:r>
      <w:proofErr w:type="spellStart"/>
      <w:r w:rsidRPr="00AD4DFD">
        <w:rPr>
          <w:rFonts w:ascii="Times New Roman" w:eastAsia="Times New Roman" w:hAnsi="Times New Roman" w:cs="Times New Roman"/>
          <w:lang w:val="en-US"/>
        </w:rPr>
        <w:t>який</w:t>
      </w:r>
      <w:proofErr w:type="spellEnd"/>
      <w:r w:rsidRPr="00AD4DF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D4DFD">
        <w:rPr>
          <w:rFonts w:ascii="Times New Roman" w:eastAsia="Times New Roman" w:hAnsi="Times New Roman" w:cs="Times New Roman"/>
          <w:lang w:val="en-US"/>
        </w:rPr>
        <w:t>веде</w:t>
      </w:r>
      <w:proofErr w:type="spellEnd"/>
      <w:r w:rsidRPr="00AD4DFD">
        <w:rPr>
          <w:rFonts w:ascii="Times New Roman" w:eastAsia="Times New Roman" w:hAnsi="Times New Roman" w:cs="Times New Roman"/>
          <w:lang w:val="en-US"/>
        </w:rPr>
        <w:t xml:space="preserve"> The UK Office of Financial Sanctions Implementation (OFSI) of the Her Majesty's Treasury).</w:t>
      </w:r>
    </w:p>
    <w:p w14:paraId="44AA9D9A" w14:textId="77777777" w:rsidR="008F76C7" w:rsidRPr="00AD4DFD" w:rsidRDefault="008F76C7" w:rsidP="008F76C7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606D02EC" w14:textId="77777777" w:rsidR="008F76C7" w:rsidRPr="00AD4DFD" w:rsidRDefault="008F76C7" w:rsidP="008F76C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AD4DFD">
        <w:rPr>
          <w:rFonts w:ascii="Times New Roman" w:eastAsia="Times New Roman" w:hAnsi="Times New Roman" w:cs="Times New Roman"/>
          <w:b/>
          <w:lang w:val="uk-UA" w:eastAsia="ru-RU"/>
        </w:rPr>
        <w:t>10. Юридичні адреси, банківські реквізити та підписи сторін:</w:t>
      </w:r>
    </w:p>
    <w:tbl>
      <w:tblPr>
        <w:tblpPr w:leftFromText="180" w:rightFromText="180" w:vertAnchor="text" w:horzAnchor="margin" w:tblpX="-5" w:tblpY="135"/>
        <w:tblW w:w="9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28"/>
        <w:gridCol w:w="4961"/>
      </w:tblGrid>
      <w:tr w:rsidR="008F76C7" w:rsidRPr="00AD4DFD" w14:paraId="2172E44F" w14:textId="77777777" w:rsidTr="002B799B">
        <w:trPr>
          <w:trHeight w:val="4384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F9BD" w14:textId="77777777" w:rsidR="008F76C7" w:rsidRPr="00AD4DFD" w:rsidRDefault="008F76C7" w:rsidP="000E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AD4DF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ВИКОНАВЕЦЬ  </w:t>
            </w:r>
            <w:r w:rsidRPr="00AD4DF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ТОВ «БІЛОЦЕРКІВВОДА»</w:t>
            </w:r>
          </w:p>
          <w:p w14:paraId="1C1EDF89" w14:textId="77777777" w:rsidR="002B799B" w:rsidRPr="000348F8" w:rsidRDefault="008F76C7" w:rsidP="000E0D0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AD4DFD">
              <w:rPr>
                <w:rFonts w:ascii="Times New Roman" w:eastAsia="Calibri" w:hAnsi="Times New Roman" w:cs="Times New Roman"/>
                <w:bCs/>
                <w:i/>
                <w:u w:val="single"/>
                <w:lang w:val="uk-UA" w:eastAsia="zh-CN"/>
              </w:rPr>
              <w:t>Адреса</w:t>
            </w:r>
            <w:r w:rsidRPr="00AD4DFD">
              <w:rPr>
                <w:rFonts w:ascii="Times New Roman" w:eastAsia="Calibri" w:hAnsi="Times New Roman" w:cs="Times New Roman"/>
                <w:bCs/>
                <w:i/>
                <w:lang w:val="uk-UA" w:eastAsia="zh-CN"/>
              </w:rPr>
              <w:t>:</w:t>
            </w:r>
            <w:r w:rsidRPr="00AD4DFD">
              <w:rPr>
                <w:rFonts w:ascii="Times New Roman" w:eastAsia="Calibri" w:hAnsi="Times New Roman" w:cs="Times New Roman"/>
                <w:lang w:val="uk-UA" w:eastAsia="zh-CN"/>
              </w:rPr>
              <w:t xml:space="preserve"> вул. </w:t>
            </w:r>
            <w:proofErr w:type="spellStart"/>
            <w:r w:rsidRPr="00AD4DFD">
              <w:rPr>
                <w:rFonts w:ascii="Times New Roman" w:eastAsia="Calibri" w:hAnsi="Times New Roman" w:cs="Times New Roman"/>
                <w:lang w:val="uk-UA" w:eastAsia="zh-CN"/>
              </w:rPr>
              <w:t>Сухоярська</w:t>
            </w:r>
            <w:proofErr w:type="spellEnd"/>
            <w:r w:rsidRPr="00AD4DFD">
              <w:rPr>
                <w:rFonts w:ascii="Times New Roman" w:eastAsia="Calibri" w:hAnsi="Times New Roman" w:cs="Times New Roman"/>
                <w:lang w:val="uk-UA" w:eastAsia="zh-CN"/>
              </w:rPr>
              <w:t xml:space="preserve">, 14, </w:t>
            </w:r>
          </w:p>
          <w:p w14:paraId="531AB7FA" w14:textId="363B8101" w:rsidR="008F76C7" w:rsidRPr="00AD4DFD" w:rsidRDefault="008F76C7" w:rsidP="000E0D0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uk-UA" w:eastAsia="zh-CN"/>
              </w:rPr>
            </w:pPr>
            <w:r w:rsidRPr="00AD4DFD">
              <w:rPr>
                <w:rFonts w:ascii="Times New Roman" w:eastAsia="Calibri" w:hAnsi="Times New Roman" w:cs="Times New Roman"/>
                <w:lang w:val="uk-UA" w:eastAsia="zh-CN"/>
              </w:rPr>
              <w:t xml:space="preserve">м. Біла Церква                              </w:t>
            </w:r>
            <w:r w:rsidR="002B799B" w:rsidRPr="002B799B">
              <w:rPr>
                <w:rFonts w:ascii="Times New Roman" w:eastAsia="Calibri" w:hAnsi="Times New Roman" w:cs="Times New Roman"/>
                <w:lang w:eastAsia="zh-CN"/>
              </w:rPr>
              <w:t xml:space="preserve">     </w:t>
            </w:r>
            <w:r w:rsidRPr="00AD4DFD">
              <w:rPr>
                <w:rFonts w:ascii="Times New Roman" w:eastAsia="Calibri" w:hAnsi="Times New Roman" w:cs="Times New Roman"/>
                <w:lang w:val="uk-UA" w:eastAsia="zh-CN"/>
              </w:rPr>
              <w:t xml:space="preserve"> </w:t>
            </w:r>
            <w:r w:rsidRPr="00AD4DFD">
              <w:rPr>
                <w:rFonts w:ascii="Times New Roman" w:eastAsia="Calibri" w:hAnsi="Times New Roman" w:cs="Times New Roman"/>
                <w:bCs/>
                <w:i/>
                <w:lang w:val="uk-UA" w:eastAsia="zh-CN"/>
              </w:rPr>
              <w:t xml:space="preserve"> </w:t>
            </w:r>
            <w:r w:rsidRPr="00AD4DFD">
              <w:rPr>
                <w:rFonts w:ascii="Times New Roman" w:eastAsia="Calibri" w:hAnsi="Times New Roman" w:cs="Times New Roman"/>
                <w:lang w:val="uk-UA" w:eastAsia="zh-CN"/>
              </w:rPr>
              <w:t xml:space="preserve"> Київська область, </w:t>
            </w:r>
            <w:r w:rsidR="002B799B" w:rsidRPr="002B799B">
              <w:rPr>
                <w:rFonts w:ascii="Times New Roman" w:eastAsia="Calibri" w:hAnsi="Times New Roman" w:cs="Times New Roman"/>
                <w:lang w:eastAsia="zh-CN"/>
              </w:rPr>
              <w:t xml:space="preserve">                                </w:t>
            </w:r>
            <w:r w:rsidRPr="00AD4DFD">
              <w:rPr>
                <w:rFonts w:ascii="Times New Roman" w:eastAsia="Calibri" w:hAnsi="Times New Roman" w:cs="Times New Roman"/>
                <w:lang w:val="uk-UA" w:eastAsia="zh-CN"/>
              </w:rPr>
              <w:t xml:space="preserve">Україна, 09109                             </w:t>
            </w:r>
          </w:p>
          <w:p w14:paraId="4310D660" w14:textId="77777777" w:rsidR="008F76C7" w:rsidRPr="00AD4DFD" w:rsidRDefault="008F76C7" w:rsidP="000E0D0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 w:eastAsia="zh-CN"/>
              </w:rPr>
            </w:pPr>
            <w:proofErr w:type="spellStart"/>
            <w:r w:rsidRPr="00AD4DFD">
              <w:rPr>
                <w:rFonts w:ascii="Times New Roman" w:eastAsia="Calibri" w:hAnsi="Times New Roman" w:cs="Times New Roman"/>
                <w:lang w:val="uk-UA" w:eastAsia="zh-CN"/>
              </w:rPr>
              <w:t>тел</w:t>
            </w:r>
            <w:proofErr w:type="spellEnd"/>
            <w:r w:rsidRPr="00AD4DFD">
              <w:rPr>
                <w:rFonts w:ascii="Times New Roman" w:eastAsia="Calibri" w:hAnsi="Times New Roman" w:cs="Times New Roman"/>
                <w:lang w:val="uk-UA" w:eastAsia="zh-CN"/>
              </w:rPr>
              <w:t>. (04563) 30 11 12</w:t>
            </w:r>
          </w:p>
          <w:p w14:paraId="77FCF192" w14:textId="77777777" w:rsidR="008F76C7" w:rsidRPr="00AD4DFD" w:rsidRDefault="008F76C7" w:rsidP="000E0D0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 w:eastAsia="zh-CN"/>
              </w:rPr>
            </w:pPr>
            <w:r w:rsidRPr="00AD4DFD">
              <w:rPr>
                <w:rFonts w:ascii="Times New Roman" w:eastAsia="Calibri" w:hAnsi="Times New Roman" w:cs="Times New Roman"/>
                <w:lang w:val="uk-UA" w:eastAsia="zh-CN"/>
              </w:rPr>
              <w:t>Код ЄДРПОУ 38010130</w:t>
            </w:r>
          </w:p>
          <w:p w14:paraId="27F617A7" w14:textId="77777777" w:rsidR="000348F8" w:rsidRPr="000348F8" w:rsidRDefault="000348F8" w:rsidP="000348F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uk-UA" w:eastAsia="zh-CN"/>
              </w:rPr>
            </w:pPr>
            <w:r w:rsidRPr="000348F8">
              <w:rPr>
                <w:rFonts w:ascii="Times New Roman" w:eastAsia="Times New Roman" w:hAnsi="Times New Roman" w:cs="Times New Roman"/>
                <w:lang w:val="en-US" w:eastAsia="ru-RU"/>
              </w:rPr>
              <w:t>IBAN</w:t>
            </w:r>
            <w:r w:rsidRPr="000348F8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0348F8">
              <w:rPr>
                <w:rFonts w:ascii="Times New Roman" w:eastAsia="Calibri" w:hAnsi="Times New Roman" w:cs="Times New Roman"/>
                <w:bCs/>
                <w:lang w:val="en-US"/>
              </w:rPr>
              <w:t>UA</w:t>
            </w:r>
            <w:r w:rsidRPr="000348F8">
              <w:rPr>
                <w:rFonts w:ascii="Times New Roman" w:eastAsia="Calibri" w:hAnsi="Times New Roman" w:cs="Times New Roman"/>
                <w:bCs/>
              </w:rPr>
              <w:t>553226690000026031302215509</w:t>
            </w:r>
            <w:r w:rsidRPr="000348F8">
              <w:rPr>
                <w:rFonts w:ascii="Times New Roman" w:eastAsia="Calibri" w:hAnsi="Times New Roman" w:cs="Times New Roman"/>
                <w:lang w:val="uk-UA" w:eastAsia="zh-CN"/>
              </w:rPr>
              <w:t xml:space="preserve">                                   </w:t>
            </w:r>
          </w:p>
          <w:p w14:paraId="26F62136" w14:textId="77777777" w:rsidR="000348F8" w:rsidRPr="000348F8" w:rsidRDefault="000348F8" w:rsidP="000348F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uk-UA"/>
              </w:rPr>
            </w:pPr>
            <w:r w:rsidRPr="000348F8">
              <w:rPr>
                <w:rFonts w:ascii="Times New Roman" w:eastAsia="Calibri" w:hAnsi="Times New Roman" w:cs="Times New Roman"/>
                <w:bCs/>
                <w:lang w:val="uk-UA"/>
              </w:rPr>
              <w:t>АТ «Державний ощадний банк України»</w:t>
            </w:r>
          </w:p>
          <w:p w14:paraId="64890AE5" w14:textId="77777777" w:rsidR="008F76C7" w:rsidRPr="00AD4DFD" w:rsidRDefault="008F76C7" w:rsidP="000E0D0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AD4DFD">
              <w:rPr>
                <w:rFonts w:ascii="Times New Roman" w:eastAsia="Calibri" w:hAnsi="Times New Roman" w:cs="Times New Roman"/>
                <w:lang w:eastAsia="zh-CN"/>
              </w:rPr>
              <w:t>Св. ПДВ 200119880</w:t>
            </w:r>
          </w:p>
          <w:p w14:paraId="7873E06F" w14:textId="77777777" w:rsidR="008F76C7" w:rsidRPr="00AD4DFD" w:rsidRDefault="008F76C7" w:rsidP="000E0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AD4DFD">
              <w:rPr>
                <w:rFonts w:ascii="Times New Roman" w:eastAsia="Times New Roman" w:hAnsi="Times New Roman" w:cs="Times New Roman"/>
                <w:lang w:eastAsia="ru-RU"/>
              </w:rPr>
              <w:t>ІПН 380101310274</w:t>
            </w:r>
          </w:p>
          <w:p w14:paraId="1075FC16" w14:textId="77777777" w:rsidR="008F76C7" w:rsidRPr="00AD4DFD" w:rsidRDefault="008F76C7" w:rsidP="000E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5491EA" w14:textId="77777777" w:rsidR="008F76C7" w:rsidRPr="00AD4DFD" w:rsidRDefault="008F76C7" w:rsidP="000E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6E8124" w14:textId="77777777" w:rsidR="008F76C7" w:rsidRPr="00AD4DFD" w:rsidRDefault="008F76C7" w:rsidP="000E0D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D4DFD">
              <w:rPr>
                <w:rFonts w:ascii="Times New Roman" w:eastAsia="Times New Roman" w:hAnsi="Times New Roman" w:cs="Times New Roman"/>
                <w:lang w:eastAsia="ru-RU"/>
              </w:rPr>
              <w:t xml:space="preserve">            _______________ Т</w:t>
            </w:r>
            <w:proofErr w:type="spellStart"/>
            <w:r w:rsidRPr="00AD4DFD">
              <w:rPr>
                <w:rFonts w:ascii="Times New Roman" w:eastAsia="Times New Roman" w:hAnsi="Times New Roman" w:cs="Times New Roman"/>
                <w:lang w:val="uk-UA" w:eastAsia="ru-RU"/>
              </w:rPr>
              <w:t>етяна</w:t>
            </w:r>
            <w:proofErr w:type="spellEnd"/>
            <w:r w:rsidRPr="00AD4DF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БОЙКО</w:t>
            </w:r>
          </w:p>
          <w:p w14:paraId="7CF7AD0D" w14:textId="77777777" w:rsidR="008F76C7" w:rsidRPr="00FD289D" w:rsidRDefault="008F76C7" w:rsidP="00FD28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B43F" w14:textId="77777777" w:rsidR="008F76C7" w:rsidRPr="00AD4DFD" w:rsidRDefault="008F76C7" w:rsidP="000E0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AD4DF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ЗАМОВНИК</w:t>
            </w:r>
          </w:p>
          <w:p w14:paraId="302DBDB6" w14:textId="77777777" w:rsidR="008F76C7" w:rsidRPr="00AD4DFD" w:rsidRDefault="008F76C7" w:rsidP="000E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D3CD60" w14:textId="77777777" w:rsidR="008F76C7" w:rsidRPr="00AD4DFD" w:rsidRDefault="008F76C7" w:rsidP="002B799B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DFD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</w:t>
            </w:r>
          </w:p>
          <w:p w14:paraId="097AC90D" w14:textId="77777777" w:rsidR="008F76C7" w:rsidRPr="00AD4DFD" w:rsidRDefault="008F76C7" w:rsidP="002B799B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DFD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</w:t>
            </w:r>
          </w:p>
          <w:p w14:paraId="467F9DC9" w14:textId="77777777" w:rsidR="008F76C7" w:rsidRPr="00AD4DFD" w:rsidRDefault="008F76C7" w:rsidP="002B799B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DFD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</w:t>
            </w:r>
          </w:p>
          <w:p w14:paraId="28D50C5A" w14:textId="77777777" w:rsidR="008F76C7" w:rsidRPr="00AD4DFD" w:rsidRDefault="008F76C7" w:rsidP="002B799B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DFD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</w:t>
            </w:r>
          </w:p>
          <w:p w14:paraId="1047947E" w14:textId="77777777" w:rsidR="008F76C7" w:rsidRPr="00AD4DFD" w:rsidRDefault="008F76C7" w:rsidP="002B799B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DFD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</w:t>
            </w:r>
          </w:p>
          <w:p w14:paraId="2518574E" w14:textId="77777777" w:rsidR="008F76C7" w:rsidRPr="00AD4DFD" w:rsidRDefault="008F76C7" w:rsidP="002B799B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DFD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</w:t>
            </w:r>
          </w:p>
          <w:p w14:paraId="31DA0149" w14:textId="77777777" w:rsidR="008F76C7" w:rsidRPr="00AD4DFD" w:rsidRDefault="008F76C7" w:rsidP="002B799B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DFD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</w:t>
            </w:r>
          </w:p>
          <w:p w14:paraId="5DD04455" w14:textId="77777777" w:rsidR="002B799B" w:rsidRPr="002B799B" w:rsidRDefault="002B799B" w:rsidP="000E0D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14:paraId="50C80C5A" w14:textId="77777777" w:rsidR="008F76C7" w:rsidRPr="00AD4DFD" w:rsidRDefault="008F76C7" w:rsidP="000E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DFD">
              <w:rPr>
                <w:rFonts w:ascii="Times New Roman" w:eastAsia="Times New Roman" w:hAnsi="Times New Roman" w:cs="Times New Roman"/>
                <w:lang w:eastAsia="ru-RU"/>
              </w:rPr>
              <w:t>_______________________/_____________/</w:t>
            </w:r>
          </w:p>
          <w:p w14:paraId="258EC9B0" w14:textId="77777777" w:rsidR="008F76C7" w:rsidRPr="00AD4DFD" w:rsidRDefault="008F76C7" w:rsidP="000E0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E2AFA8" w14:textId="739B0C2A" w:rsidR="008F76C7" w:rsidRPr="00AD4DFD" w:rsidRDefault="008F76C7" w:rsidP="00FD28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DFD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  <w:p w14:paraId="1B798F15" w14:textId="77777777" w:rsidR="008F76C7" w:rsidRPr="00AD4DFD" w:rsidRDefault="008F76C7" w:rsidP="000E0D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</w:tbl>
    <w:p w14:paraId="4FAD6FB5" w14:textId="77777777" w:rsidR="008F76C7" w:rsidRPr="00AD4DFD" w:rsidRDefault="008F76C7" w:rsidP="008F76C7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D4DFD">
        <w:rPr>
          <w:rFonts w:ascii="Times New Roman" w:eastAsia="Times New Roman" w:hAnsi="Times New Roman" w:cs="Times New Roman"/>
          <w:lang w:val="uk-UA" w:eastAsia="ru-RU"/>
        </w:rPr>
        <w:t xml:space="preserve">                        </w:t>
      </w:r>
    </w:p>
    <w:p w14:paraId="4BA357C2" w14:textId="77777777" w:rsidR="008F76C7" w:rsidRPr="00AD4DFD" w:rsidRDefault="008F76C7" w:rsidP="008F76C7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14:paraId="5B97A389" w14:textId="77777777" w:rsidR="008F76C7" w:rsidRPr="00A02216" w:rsidRDefault="008F76C7" w:rsidP="00595D30">
      <w:pPr>
        <w:spacing w:after="0" w:line="240" w:lineRule="auto"/>
        <w:ind w:left="360"/>
        <w:rPr>
          <w:rFonts w:ascii="Times New Roman" w:eastAsia="Times New Roman" w:hAnsi="Times New Roman" w:cs="Times New Roman"/>
          <w:lang w:val="uk-UA" w:eastAsia="ru-RU"/>
        </w:rPr>
      </w:pPr>
    </w:p>
    <w:bookmarkEnd w:id="0"/>
    <w:bookmarkEnd w:id="1"/>
    <w:p w14:paraId="5B8B8B4E" w14:textId="78AFB587" w:rsidR="00595D30" w:rsidRDefault="00595D30" w:rsidP="00587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46E5F9C7" w14:textId="77777777" w:rsidR="00415260" w:rsidRDefault="00415260" w:rsidP="00587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08CACF2D" w14:textId="77777777" w:rsidR="00415260" w:rsidRDefault="00415260" w:rsidP="00587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65AD945C" w14:textId="77777777" w:rsidR="00415260" w:rsidRDefault="00415260" w:rsidP="00587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51497294" w14:textId="77777777" w:rsidR="00415260" w:rsidRDefault="00415260" w:rsidP="00587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43D317F2" w14:textId="77777777" w:rsidR="00415260" w:rsidRDefault="00415260" w:rsidP="00587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08C50D41" w14:textId="77777777" w:rsidR="00415260" w:rsidRDefault="00415260" w:rsidP="00587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56B80CC0" w14:textId="77777777" w:rsidR="00415260" w:rsidRDefault="00415260" w:rsidP="00587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1586BB82" w14:textId="77777777" w:rsidR="00415260" w:rsidRDefault="00415260" w:rsidP="00587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22DA392A" w14:textId="77777777" w:rsidR="00415260" w:rsidRDefault="00415260" w:rsidP="00587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46E95A08" w14:textId="77777777" w:rsidR="00415260" w:rsidRDefault="00415260" w:rsidP="00587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2192A198" w14:textId="77777777" w:rsidR="00415260" w:rsidRDefault="00415260" w:rsidP="00587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780A3A7D" w14:textId="77777777" w:rsidR="00415260" w:rsidRDefault="00415260" w:rsidP="00587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3CFDB0A1" w14:textId="77777777" w:rsidR="00415260" w:rsidRDefault="00415260" w:rsidP="00587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703CA748" w14:textId="77777777" w:rsidR="00415260" w:rsidRDefault="00415260" w:rsidP="00587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7B90D190" w14:textId="77777777" w:rsidR="00415260" w:rsidRDefault="00415260" w:rsidP="00587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72FD80E9" w14:textId="77777777" w:rsidR="00415260" w:rsidRDefault="00415260" w:rsidP="00587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098750D3" w14:textId="77777777" w:rsidR="00415260" w:rsidRDefault="00415260" w:rsidP="00587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1E1026E4" w14:textId="77777777" w:rsidR="00415260" w:rsidRDefault="00415260" w:rsidP="00587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53B04CD6" w14:textId="77777777" w:rsidR="00415260" w:rsidRDefault="00415260" w:rsidP="00587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368234F1" w14:textId="77777777" w:rsidR="00415260" w:rsidRDefault="00415260" w:rsidP="00587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75E14305" w14:textId="77777777" w:rsidR="00415260" w:rsidRDefault="00415260" w:rsidP="00587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50688904" w14:textId="77777777" w:rsidR="00415260" w:rsidRDefault="00415260" w:rsidP="00587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732313FA" w14:textId="77777777" w:rsidR="00415260" w:rsidRDefault="00415260" w:rsidP="00587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71AF4895" w14:textId="77777777" w:rsidR="00415260" w:rsidRDefault="00415260" w:rsidP="00587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17A1C10A" w14:textId="77777777" w:rsidR="00415260" w:rsidRDefault="00415260" w:rsidP="00587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06D56AFB" w14:textId="77777777" w:rsidR="00415260" w:rsidRDefault="00415260" w:rsidP="00587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775EAC38" w14:textId="77777777" w:rsidR="00415260" w:rsidRDefault="00415260" w:rsidP="00587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0EE84571" w14:textId="77777777" w:rsidR="00415260" w:rsidRDefault="00415260" w:rsidP="00587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0412414C" w14:textId="77777777" w:rsidR="00415260" w:rsidRDefault="00415260" w:rsidP="00587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684C450F" w14:textId="77777777" w:rsidR="00415260" w:rsidRPr="00415260" w:rsidRDefault="00415260" w:rsidP="00415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spellStart"/>
      <w:r w:rsidRPr="0041526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Санітарно-хімічні</w:t>
      </w:r>
      <w:proofErr w:type="spellEnd"/>
      <w:r w:rsidRPr="0041526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Pr="0041526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показники</w:t>
      </w:r>
      <w:proofErr w:type="spellEnd"/>
      <w:r w:rsidRPr="0041526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Pr="0041526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безпечності</w:t>
      </w:r>
      <w:proofErr w:type="spellEnd"/>
      <w:r w:rsidRPr="0041526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та </w:t>
      </w:r>
      <w:proofErr w:type="spellStart"/>
      <w:r w:rsidRPr="0041526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якості</w:t>
      </w:r>
      <w:proofErr w:type="spellEnd"/>
      <w:r w:rsidRPr="0041526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Pr="0041526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питної</w:t>
      </w:r>
      <w:proofErr w:type="spellEnd"/>
      <w:r w:rsidRPr="0041526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води</w:t>
      </w:r>
    </w:p>
    <w:p w14:paraId="51022C03" w14:textId="77777777" w:rsidR="00415260" w:rsidRPr="00415260" w:rsidRDefault="00415260" w:rsidP="00415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1526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(</w:t>
      </w:r>
      <w:proofErr w:type="spellStart"/>
      <w:r w:rsidRPr="0041526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рекомендовані</w:t>
      </w:r>
      <w:proofErr w:type="spellEnd"/>
      <w:r w:rsidRPr="0041526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Pr="0041526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показники</w:t>
      </w:r>
      <w:proofErr w:type="spellEnd"/>
      <w:r w:rsidRPr="0041526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)</w:t>
      </w:r>
    </w:p>
    <w:p w14:paraId="5B5F4794" w14:textId="77777777" w:rsidR="00415260" w:rsidRPr="00415260" w:rsidRDefault="00415260" w:rsidP="00415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149E675" w14:textId="77777777" w:rsidR="00415260" w:rsidRPr="00415260" w:rsidRDefault="00415260" w:rsidP="004152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0" w:type="auto"/>
        <w:tblInd w:w="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2880"/>
        <w:gridCol w:w="2160"/>
        <w:gridCol w:w="1980"/>
      </w:tblGrid>
      <w:tr w:rsidR="00415260" w:rsidRPr="00415260" w14:paraId="485660C9" w14:textId="77777777" w:rsidTr="001A1E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B13B6" w14:textId="77777777" w:rsidR="00415260" w:rsidRPr="00415260" w:rsidRDefault="00415260" w:rsidP="00415260">
            <w:pPr>
              <w:spacing w:after="0" w:line="256" w:lineRule="auto"/>
              <w:jc w:val="center"/>
              <w:rPr>
                <w:rFonts w:ascii="Arial" w:eastAsia="Lucida Sans Unicode" w:hAnsi="Arial" w:cs="Mangal"/>
                <w:b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18CFF4AD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b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A563A" w14:textId="77777777" w:rsidR="00415260" w:rsidRPr="00415260" w:rsidRDefault="00415260" w:rsidP="00415260">
            <w:pPr>
              <w:keepNext/>
              <w:spacing w:after="0" w:line="256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15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Показники</w:t>
            </w:r>
          </w:p>
          <w:p w14:paraId="44FAF6EA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b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якості</w:t>
            </w:r>
            <w:proofErr w:type="spellEnd"/>
            <w:r w:rsidRPr="00415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води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F54FC" w14:textId="77777777" w:rsidR="00415260" w:rsidRPr="00415260" w:rsidRDefault="00415260" w:rsidP="00415260">
            <w:pPr>
              <w:spacing w:after="0" w:line="256" w:lineRule="auto"/>
              <w:jc w:val="center"/>
              <w:rPr>
                <w:rFonts w:ascii="Arial" w:eastAsia="Lucida Sans Unicode" w:hAnsi="Arial" w:cs="Mangal"/>
                <w:b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Од. </w:t>
            </w:r>
          </w:p>
          <w:p w14:paraId="14CC298E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b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415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вимірів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F689" w14:textId="77777777" w:rsidR="00415260" w:rsidRPr="00415260" w:rsidRDefault="00415260" w:rsidP="00415260">
            <w:pPr>
              <w:spacing w:after="0" w:line="256" w:lineRule="auto"/>
              <w:jc w:val="center"/>
              <w:rPr>
                <w:rFonts w:ascii="Arial" w:eastAsia="Lucida Sans Unicode" w:hAnsi="Arial" w:cs="Mangal"/>
                <w:b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Норматив, не </w:t>
            </w:r>
            <w:proofErr w:type="spellStart"/>
            <w:r w:rsidRPr="00415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більше</w:t>
            </w:r>
            <w:proofErr w:type="spellEnd"/>
          </w:p>
          <w:p w14:paraId="2A98F0B0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b/>
                <w:kern w:val="2"/>
                <w:sz w:val="24"/>
                <w:szCs w:val="24"/>
                <w:lang w:val="uk-UA" w:eastAsia="hi-IN" w:bidi="hi-IN"/>
              </w:rPr>
            </w:pPr>
          </w:p>
        </w:tc>
      </w:tr>
      <w:tr w:rsidR="00415260" w:rsidRPr="00415260" w14:paraId="0B3CE23E" w14:textId="77777777" w:rsidTr="001A1E4C">
        <w:tc>
          <w:tcPr>
            <w:tcW w:w="7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D87C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Органолептичні</w:t>
            </w:r>
            <w:proofErr w:type="spellEnd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</w:t>
            </w:r>
            <w:proofErr w:type="spellEnd"/>
          </w:p>
        </w:tc>
      </w:tr>
      <w:tr w:rsidR="00415260" w:rsidRPr="00415260" w14:paraId="06D234F6" w14:textId="77777777" w:rsidTr="001A1E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2C28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AC6E3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Запах при 20°, 60° 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A976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DFA25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</w:t>
            </w:r>
          </w:p>
        </w:tc>
      </w:tr>
      <w:tr w:rsidR="00415260" w:rsidRPr="00415260" w14:paraId="251FE890" w14:textId="77777777" w:rsidTr="001A1E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7AD6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49CC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Кольоровість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D9B9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град. кол.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7540A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15260" w:rsidRPr="00415260" w14:paraId="3EDD882E" w14:textId="77777777" w:rsidTr="001A1E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9A97D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FDB2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Присмак</w:t>
            </w:r>
            <w:proofErr w:type="spellEnd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смак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C74FA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05018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5260" w:rsidRPr="00415260" w14:paraId="7E76715F" w14:textId="77777777" w:rsidTr="001A1E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0FEC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A7F4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Каламутність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FF99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мг/дм</w:t>
            </w: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871F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15260" w:rsidRPr="00415260" w14:paraId="097DAD5F" w14:textId="77777777" w:rsidTr="001A1E4C">
        <w:tc>
          <w:tcPr>
            <w:tcW w:w="7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43CC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Фізико-хімічні</w:t>
            </w:r>
            <w:proofErr w:type="spellEnd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</w:t>
            </w:r>
            <w:proofErr w:type="spellEnd"/>
          </w:p>
        </w:tc>
      </w:tr>
      <w:tr w:rsidR="00415260" w:rsidRPr="00415260" w14:paraId="43129EEA" w14:textId="77777777" w:rsidTr="001A1E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0DB32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5E428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EA7F4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одиниці</w:t>
            </w:r>
            <w:proofErr w:type="spellEnd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F1D1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6,5-8,5</w:t>
            </w:r>
          </w:p>
        </w:tc>
      </w:tr>
      <w:tr w:rsidR="00415260" w:rsidRPr="00415260" w14:paraId="7CC8C7BB" w14:textId="77777777" w:rsidTr="001A1E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7557E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79E7C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Залізо</w:t>
            </w:r>
            <w:proofErr w:type="spellEnd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загальне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E179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мг/дм</w:t>
            </w: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C469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415260" w:rsidRPr="00415260" w14:paraId="20E02C1C" w14:textId="77777777" w:rsidTr="001A1E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5E19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C704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Жорсткість</w:t>
            </w:r>
            <w:proofErr w:type="spellEnd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A771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моль/м</w:t>
            </w: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C5C5C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415260" w:rsidRPr="00415260" w14:paraId="1C53E904" w14:textId="77777777" w:rsidTr="001A1E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FD38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73F63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Лужність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7DFA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моль/м</w:t>
            </w: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9E75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нормується</w:t>
            </w:r>
            <w:proofErr w:type="spellEnd"/>
          </w:p>
        </w:tc>
      </w:tr>
      <w:tr w:rsidR="00415260" w:rsidRPr="00415260" w14:paraId="700701AE" w14:textId="77777777" w:rsidTr="001A1E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F141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A2A4B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7DBA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мг/дм</w:t>
            </w: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136D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415260" w:rsidRPr="00415260" w14:paraId="252BE5D0" w14:textId="77777777" w:rsidTr="001A1E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85C2E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472D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Мідь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437E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мг/дм</w:t>
            </w: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210D1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15260" w:rsidRPr="00415260" w14:paraId="1A2845BE" w14:textId="77777777" w:rsidTr="001A1E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25C5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1BBCC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7B04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мг/дм</w:t>
            </w: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36AC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415260" w:rsidRPr="00415260" w14:paraId="11587B96" w14:textId="77777777" w:rsidTr="001A1E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5B06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B637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Сухий</w:t>
            </w:r>
            <w:proofErr w:type="spellEnd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залишок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34F4B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мг/дм</w:t>
            </w: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5DEFD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415260" w:rsidRPr="00415260" w14:paraId="2F08F686" w14:textId="77777777" w:rsidTr="001A1E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9DDB9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A678" w14:textId="77777777" w:rsidR="00415260" w:rsidRPr="00415260" w:rsidRDefault="00415260" w:rsidP="00415260">
            <w:pPr>
              <w:spacing w:after="0" w:line="256" w:lineRule="auto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Залишковий</w:t>
            </w:r>
            <w:proofErr w:type="spellEnd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хлор:</w:t>
            </w:r>
          </w:p>
          <w:p w14:paraId="67FE467F" w14:textId="77777777" w:rsidR="00415260" w:rsidRPr="00415260" w:rsidRDefault="00415260" w:rsidP="004152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вільний</w:t>
            </w:r>
            <w:proofErr w:type="spellEnd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0E36E79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зв’язаний</w:t>
            </w:r>
            <w:proofErr w:type="spellEnd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E6DB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мг/дм</w:t>
            </w: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43A9" w14:textId="77777777" w:rsidR="00415260" w:rsidRPr="00415260" w:rsidRDefault="00415260" w:rsidP="00415260">
            <w:pPr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</w:p>
          <w:p w14:paraId="727A9E02" w14:textId="77777777" w:rsidR="00415260" w:rsidRPr="00415260" w:rsidRDefault="00415260" w:rsidP="004152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14:paraId="650C96FB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415260" w:rsidRPr="00415260" w14:paraId="34A86DB0" w14:textId="77777777" w:rsidTr="001A1E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63645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CA265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EF8C6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мг/дм</w:t>
            </w: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A95FA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415260" w:rsidRPr="00415260" w14:paraId="7D77706B" w14:textId="77777777" w:rsidTr="001A1E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D8EC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A35C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E127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мг/дм</w:t>
            </w: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7821D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15260" w:rsidRPr="00415260" w14:paraId="0753FDD6" w14:textId="77777777" w:rsidTr="001A1E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0A990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5DA59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446D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мг/дм</w:t>
            </w: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D700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15260" w:rsidRPr="00415260" w14:paraId="3EF4E0E5" w14:textId="77777777" w:rsidTr="001A1E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D9E42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2790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39421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мг/дм</w:t>
            </w: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A782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415260" w:rsidRPr="00415260" w14:paraId="548114B4" w14:textId="77777777" w:rsidTr="001A1E4C">
        <w:tc>
          <w:tcPr>
            <w:tcW w:w="7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93A5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Санітарно-токсикологічні</w:t>
            </w:r>
            <w:proofErr w:type="spellEnd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</w:t>
            </w:r>
            <w:proofErr w:type="spellEnd"/>
          </w:p>
        </w:tc>
      </w:tr>
      <w:tr w:rsidR="00415260" w:rsidRPr="00415260" w14:paraId="555EB78D" w14:textId="77777777" w:rsidTr="001A1E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42F94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23A12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Алюміній</w:t>
            </w:r>
            <w:proofErr w:type="spellEnd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залишковий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AC7BD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мг/дм</w:t>
            </w: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7998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415260" w:rsidRPr="00415260" w14:paraId="212546AE" w14:textId="77777777" w:rsidTr="001A1E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47577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1684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Амоній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BC04F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мг/дм</w:t>
            </w: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885E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415260" w:rsidRPr="00415260" w14:paraId="303BD6D7" w14:textId="77777777" w:rsidTr="001A1E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55475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DEC7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Фториди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3CB5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мг/дм</w:t>
            </w: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59902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0,7-1,5</w:t>
            </w:r>
          </w:p>
        </w:tc>
      </w:tr>
      <w:tr w:rsidR="00415260" w:rsidRPr="00415260" w14:paraId="60854ECB" w14:textId="77777777" w:rsidTr="001A1E4C">
        <w:tc>
          <w:tcPr>
            <w:tcW w:w="7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CC5A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Інтегральний</w:t>
            </w:r>
            <w:proofErr w:type="spellEnd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</w:t>
            </w:r>
            <w:proofErr w:type="spellEnd"/>
          </w:p>
        </w:tc>
      </w:tr>
      <w:tr w:rsidR="00415260" w:rsidRPr="00415260" w14:paraId="5761879A" w14:textId="77777777" w:rsidTr="001A1E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A121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6899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Окислюваність</w:t>
            </w:r>
            <w:proofErr w:type="spellEnd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(КмnO</w:t>
            </w:r>
            <w:proofErr w:type="gramStart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87EE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мг/дм</w:t>
            </w: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80D6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15260" w:rsidRPr="00415260" w14:paraId="25CB98D8" w14:textId="77777777" w:rsidTr="001A1E4C">
        <w:tc>
          <w:tcPr>
            <w:tcW w:w="7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C1482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b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415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Показники</w:t>
            </w:r>
            <w:proofErr w:type="spellEnd"/>
            <w:r w:rsidRPr="00415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епідеміологічної</w:t>
            </w:r>
            <w:proofErr w:type="spellEnd"/>
            <w:r w:rsidRPr="00415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безпеки</w:t>
            </w:r>
            <w:proofErr w:type="spellEnd"/>
            <w:r w:rsidRPr="00415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питної</w:t>
            </w:r>
            <w:proofErr w:type="spellEnd"/>
            <w:r w:rsidRPr="00415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води</w:t>
            </w:r>
          </w:p>
        </w:tc>
      </w:tr>
      <w:tr w:rsidR="00415260" w:rsidRPr="00415260" w14:paraId="108D0A8D" w14:textId="77777777" w:rsidTr="001A1E4C">
        <w:tc>
          <w:tcPr>
            <w:tcW w:w="7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3533D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Мікробіологічні</w:t>
            </w:r>
            <w:proofErr w:type="spellEnd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</w:t>
            </w:r>
            <w:proofErr w:type="spellEnd"/>
          </w:p>
        </w:tc>
      </w:tr>
      <w:tr w:rsidR="00415260" w:rsidRPr="00415260" w14:paraId="2830F408" w14:textId="77777777" w:rsidTr="001A1E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9054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F9679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Загальні</w:t>
            </w:r>
            <w:proofErr w:type="spellEnd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коліформи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5D06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КУО/100см</w:t>
            </w: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98A71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відсутність</w:t>
            </w:r>
            <w:proofErr w:type="spellEnd"/>
          </w:p>
        </w:tc>
      </w:tr>
      <w:tr w:rsidR="00415260" w:rsidRPr="00415260" w14:paraId="791F268E" w14:textId="77777777" w:rsidTr="001A1E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EAEB8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C48D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spellStart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proofErr w:type="spellEnd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м.організмів</w:t>
            </w:r>
            <w:proofErr w:type="spellEnd"/>
            <w:proofErr w:type="gramEnd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1 см</w:t>
            </w: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2ADE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КУО/см</w:t>
            </w: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F51B9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15260" w:rsidRPr="00415260" w14:paraId="3E7F5919" w14:textId="77777777" w:rsidTr="001A1E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71BA2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EE0C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rPr>
                <w:rFonts w:ascii="Arial" w:eastAsia="Lucida Sans Unicode" w:hAnsi="Arial" w:cs="Mangal"/>
                <w:kern w:val="2"/>
                <w:sz w:val="24"/>
                <w:szCs w:val="24"/>
                <w:lang w:val="en-US" w:eastAsia="hi-IN" w:bidi="hi-IN"/>
              </w:rPr>
            </w:pPr>
            <w:proofErr w:type="spellStart"/>
            <w:proofErr w:type="gramStart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E.Coli</w:t>
            </w:r>
            <w:proofErr w:type="spellEnd"/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EDD2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КУО/100см</w:t>
            </w: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5240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відсутність</w:t>
            </w:r>
            <w:proofErr w:type="spellEnd"/>
          </w:p>
        </w:tc>
      </w:tr>
      <w:tr w:rsidR="00415260" w:rsidRPr="00415260" w14:paraId="69D7CDB7" w14:textId="77777777" w:rsidTr="001A1E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EF32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A2635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Ентерококи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89F4F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КУО/100см</w:t>
            </w:r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94A9" w14:textId="77777777" w:rsidR="00415260" w:rsidRPr="00415260" w:rsidRDefault="00415260" w:rsidP="00415260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Lucida Sans Unicode" w:hAnsi="Arial" w:cs="Mangal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 w:rsidRPr="0041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відсутність</w:t>
            </w:r>
            <w:proofErr w:type="spellEnd"/>
          </w:p>
        </w:tc>
      </w:tr>
    </w:tbl>
    <w:p w14:paraId="16FBD9C6" w14:textId="77777777" w:rsidR="00415260" w:rsidRPr="00415260" w:rsidRDefault="00415260" w:rsidP="00415260">
      <w:pPr>
        <w:spacing w:after="0" w:line="240" w:lineRule="auto"/>
        <w:rPr>
          <w:rFonts w:ascii="Arial" w:eastAsia="Lucida Sans Unicode" w:hAnsi="Arial" w:cs="Mangal"/>
          <w:kern w:val="2"/>
          <w:sz w:val="20"/>
          <w:szCs w:val="24"/>
          <w:lang w:val="uk-UA" w:eastAsia="hi-IN" w:bidi="hi-IN"/>
        </w:rPr>
      </w:pPr>
    </w:p>
    <w:p w14:paraId="56DE30CF" w14:textId="77777777" w:rsidR="00415260" w:rsidRPr="00415260" w:rsidRDefault="00415260" w:rsidP="00415260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14:paraId="250351AA" w14:textId="77777777" w:rsidR="00415260" w:rsidRPr="00415260" w:rsidRDefault="00415260" w:rsidP="00415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B609FC8" w14:textId="5EB9EDD2" w:rsidR="00A40502" w:rsidRDefault="00A40502">
      <w:pPr>
        <w:rPr>
          <w:rFonts w:ascii="Aptos" w:eastAsia="Aptos" w:hAnsi="Aptos" w:cs="Times New Roman"/>
          <w:kern w:val="2"/>
          <w:sz w:val="24"/>
          <w:szCs w:val="24"/>
          <w:lang w:val="uk-UA"/>
          <w14:ligatures w14:val="standardContextual"/>
        </w:rPr>
      </w:pPr>
      <w:r>
        <w:rPr>
          <w:rFonts w:ascii="Aptos" w:eastAsia="Aptos" w:hAnsi="Aptos" w:cs="Times New Roman"/>
          <w:kern w:val="2"/>
          <w:sz w:val="24"/>
          <w:szCs w:val="24"/>
          <w:lang w:val="uk-UA"/>
          <w14:ligatures w14:val="standardContextual"/>
        </w:rPr>
        <w:br w:type="page"/>
      </w:r>
    </w:p>
    <w:p w14:paraId="071D4DB7" w14:textId="77777777" w:rsidR="00A40502" w:rsidRPr="009268B6" w:rsidRDefault="00A40502" w:rsidP="00A40502">
      <w:pPr>
        <w:tabs>
          <w:tab w:val="left" w:pos="4093"/>
        </w:tabs>
        <w:spacing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" w:name="_Hlk53477538"/>
      <w:r w:rsidRPr="009268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Ф-ДП-О-02-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139-2</w:t>
      </w:r>
    </w:p>
    <w:p w14:paraId="0A3B0913" w14:textId="77777777" w:rsidR="00A40502" w:rsidRPr="00FF1374" w:rsidRDefault="00A40502" w:rsidP="00A40502">
      <w:pPr>
        <w:tabs>
          <w:tab w:val="left" w:pos="3990"/>
          <w:tab w:val="left" w:pos="5805"/>
          <w:tab w:val="left" w:pos="67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</w:t>
      </w:r>
      <w:r w:rsidRPr="00FF1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Генеральному директору </w:t>
      </w:r>
    </w:p>
    <w:p w14:paraId="15D7DC19" w14:textId="77777777" w:rsidR="00A40502" w:rsidRPr="00FF1374" w:rsidRDefault="00A40502" w:rsidP="00A40502">
      <w:pPr>
        <w:tabs>
          <w:tab w:val="left" w:pos="3990"/>
          <w:tab w:val="left" w:pos="5805"/>
          <w:tab w:val="left" w:pos="67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1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ТОВ  «БІЛОЦЕРКІВВОДА»</w:t>
      </w:r>
    </w:p>
    <w:p w14:paraId="1523556B" w14:textId="77777777" w:rsidR="00A40502" w:rsidRPr="00FF1374" w:rsidRDefault="00A40502" w:rsidP="00A40502">
      <w:pPr>
        <w:tabs>
          <w:tab w:val="left" w:pos="67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1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Тетяні БОЙКО</w:t>
      </w:r>
    </w:p>
    <w:p w14:paraId="0790B567" w14:textId="77777777" w:rsidR="00A40502" w:rsidRPr="00FF1374" w:rsidRDefault="00A40502" w:rsidP="00A40502">
      <w:pPr>
        <w:tabs>
          <w:tab w:val="left" w:pos="67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1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ПІ 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</w:t>
      </w:r>
    </w:p>
    <w:p w14:paraId="558BE77D" w14:textId="77777777" w:rsidR="00A40502" w:rsidRPr="00FF1374" w:rsidRDefault="00A40502" w:rsidP="00A40502">
      <w:pPr>
        <w:tabs>
          <w:tab w:val="left" w:pos="579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1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вул. </w:t>
      </w:r>
      <w:r w:rsidRPr="00FF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</w:t>
      </w:r>
    </w:p>
    <w:p w14:paraId="733C93A7" w14:textId="77777777" w:rsidR="00A40502" w:rsidRPr="00FF1374" w:rsidRDefault="00A40502" w:rsidP="00A40502">
      <w:pPr>
        <w:tabs>
          <w:tab w:val="left" w:pos="579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1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</w:t>
      </w:r>
      <w:proofErr w:type="spellStart"/>
      <w:r w:rsidRPr="00FF1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тел</w:t>
      </w:r>
      <w:proofErr w:type="spellEnd"/>
      <w:r w:rsidRPr="00FF1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</w:t>
      </w:r>
    </w:p>
    <w:p w14:paraId="75F9676C" w14:textId="77777777" w:rsidR="00A40502" w:rsidRDefault="00A40502" w:rsidP="00A40502">
      <w:pPr>
        <w:tabs>
          <w:tab w:val="left" w:pos="40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</w:t>
      </w:r>
    </w:p>
    <w:p w14:paraId="7C01A0E1" w14:textId="77777777" w:rsidR="00A40502" w:rsidRPr="00FF1374" w:rsidRDefault="00A40502" w:rsidP="00A40502">
      <w:pPr>
        <w:tabs>
          <w:tab w:val="left" w:pos="40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</w:p>
    <w:p w14:paraId="6585C14F" w14:textId="77777777" w:rsidR="00A40502" w:rsidRPr="00FF1374" w:rsidRDefault="00A40502" w:rsidP="00A40502">
      <w:pPr>
        <w:tabs>
          <w:tab w:val="left" w:pos="406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  <w:r w:rsidRPr="00FF1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А Я В А </w:t>
      </w:r>
    </w:p>
    <w:p w14:paraId="5755F15A" w14:textId="77777777" w:rsidR="00A40502" w:rsidRDefault="00A40502" w:rsidP="00A40502">
      <w:pPr>
        <w:tabs>
          <w:tab w:val="left" w:pos="4065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718FAFD" w14:textId="77777777" w:rsidR="00A40502" w:rsidRPr="00FF1374" w:rsidRDefault="00A40502" w:rsidP="00A40502">
      <w:pPr>
        <w:tabs>
          <w:tab w:val="left" w:pos="406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1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Прошу</w:t>
      </w:r>
      <w:r w:rsidRPr="00E04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515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провести</w:t>
      </w:r>
      <w:r w:rsidRPr="00E5154C">
        <w:rPr>
          <w:rFonts w:ascii="Times New Roman" w:hAnsi="Times New Roman" w:cs="Times New Roman"/>
          <w:sz w:val="28"/>
          <w:szCs w:val="28"/>
          <w:lang w:val="uk-UA"/>
        </w:rPr>
        <w:t xml:space="preserve"> лабораторні дослідження</w:t>
      </w:r>
      <w:r w:rsidRPr="00FF1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питної води по </w:t>
      </w:r>
      <w:bookmarkStart w:id="3" w:name="_Hlk81903740"/>
      <w:r w:rsidRPr="00FF1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органолептичним, фізико-хімічним та  бактеріологічним</w:t>
      </w:r>
      <w:bookmarkEnd w:id="3"/>
      <w:r w:rsidRPr="00FF1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показникам з підземних джерел, за </w:t>
      </w:r>
      <w:proofErr w:type="spellStart"/>
      <w:r w:rsidRPr="00FF1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FF1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</w:t>
      </w:r>
      <w:r w:rsidRPr="00FF1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14:paraId="346187F7" w14:textId="77777777" w:rsidR="00A40502" w:rsidRPr="00FF1374" w:rsidRDefault="00A40502" w:rsidP="00A40502">
      <w:pPr>
        <w:tabs>
          <w:tab w:val="left" w:pos="406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1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найменування джерела водопостачання 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</w:t>
      </w:r>
      <w:r w:rsidRPr="00FF1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14:paraId="1CA9D038" w14:textId="77777777" w:rsidR="00A40502" w:rsidRDefault="00A40502" w:rsidP="00A40502">
      <w:pPr>
        <w:tabs>
          <w:tab w:val="left" w:pos="406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1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кількості _________ шт.</w:t>
      </w:r>
    </w:p>
    <w:p w14:paraId="39A5C4BE" w14:textId="77777777" w:rsidR="00A40502" w:rsidRDefault="00A40502" w:rsidP="00A40502">
      <w:pPr>
        <w:tabs>
          <w:tab w:val="left" w:pos="406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FF1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Оплату гарантую.</w:t>
      </w:r>
      <w:bookmarkStart w:id="4" w:name="_Hlk82592803"/>
    </w:p>
    <w:p w14:paraId="2779830B" w14:textId="77777777" w:rsidR="00A40502" w:rsidRDefault="00A40502" w:rsidP="00A40502">
      <w:pPr>
        <w:tabs>
          <w:tab w:val="left" w:pos="40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A5048D" w14:textId="77777777" w:rsidR="00A40502" w:rsidRPr="00FF1374" w:rsidRDefault="00A40502" w:rsidP="00A40502">
      <w:pPr>
        <w:tabs>
          <w:tab w:val="left" w:pos="40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13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  __________ 20____                                                                         __________________</w:t>
      </w:r>
    </w:p>
    <w:bookmarkEnd w:id="2"/>
    <w:bookmarkEnd w:id="4"/>
    <w:p w14:paraId="04AC80F9" w14:textId="77777777" w:rsidR="00A40502" w:rsidRPr="00FF1374" w:rsidRDefault="00A40502" w:rsidP="00A4050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8DC8BB9" w14:textId="77777777" w:rsidR="00A40502" w:rsidRDefault="00A40502" w:rsidP="00A40502">
      <w:pPr>
        <w:rPr>
          <w:rFonts w:ascii="Times New Roman" w:hAnsi="Times New Roman" w:cs="Times New Roman"/>
          <w:lang w:val="uk-UA"/>
        </w:rPr>
      </w:pPr>
    </w:p>
    <w:p w14:paraId="6FE92C0B" w14:textId="77777777" w:rsidR="00A40502" w:rsidRDefault="00A40502" w:rsidP="00A40502">
      <w:pPr>
        <w:rPr>
          <w:rFonts w:ascii="Times New Roman" w:hAnsi="Times New Roman" w:cs="Times New Roman"/>
          <w:lang w:val="uk-UA"/>
        </w:rPr>
      </w:pPr>
    </w:p>
    <w:p w14:paraId="5F4B9B27" w14:textId="77777777" w:rsidR="00A40502" w:rsidRDefault="00A40502" w:rsidP="00A40502">
      <w:pPr>
        <w:rPr>
          <w:rFonts w:ascii="Times New Roman" w:hAnsi="Times New Roman" w:cs="Times New Roman"/>
          <w:lang w:val="uk-UA"/>
        </w:rPr>
      </w:pPr>
    </w:p>
    <w:p w14:paraId="728C1C6E" w14:textId="77777777" w:rsidR="00A40502" w:rsidRDefault="00A40502" w:rsidP="00A40502">
      <w:pPr>
        <w:rPr>
          <w:rFonts w:ascii="Times New Roman" w:hAnsi="Times New Roman" w:cs="Times New Roman"/>
          <w:lang w:val="uk-UA"/>
        </w:rPr>
      </w:pPr>
    </w:p>
    <w:p w14:paraId="042B8C12" w14:textId="77777777" w:rsidR="00A40502" w:rsidRDefault="00A40502" w:rsidP="00A40502">
      <w:pPr>
        <w:rPr>
          <w:rFonts w:ascii="Times New Roman" w:hAnsi="Times New Roman" w:cs="Times New Roman"/>
          <w:lang w:val="uk-UA"/>
        </w:rPr>
      </w:pPr>
    </w:p>
    <w:p w14:paraId="15A9356E" w14:textId="77777777" w:rsidR="00A40502" w:rsidRDefault="00A40502" w:rsidP="00A40502">
      <w:pPr>
        <w:rPr>
          <w:rFonts w:ascii="Times New Roman" w:hAnsi="Times New Roman" w:cs="Times New Roman"/>
          <w:lang w:val="uk-UA"/>
        </w:rPr>
      </w:pPr>
    </w:p>
    <w:p w14:paraId="17737ADB" w14:textId="77777777" w:rsidR="00A40502" w:rsidRDefault="00A40502" w:rsidP="00A40502">
      <w:pPr>
        <w:rPr>
          <w:rFonts w:ascii="Times New Roman" w:hAnsi="Times New Roman" w:cs="Times New Roman"/>
          <w:lang w:val="uk-UA"/>
        </w:rPr>
      </w:pPr>
    </w:p>
    <w:p w14:paraId="443CD862" w14:textId="77777777" w:rsidR="00A40502" w:rsidRDefault="00A40502" w:rsidP="00A40502">
      <w:pPr>
        <w:rPr>
          <w:rFonts w:ascii="Times New Roman" w:hAnsi="Times New Roman" w:cs="Times New Roman"/>
          <w:lang w:val="uk-UA"/>
        </w:rPr>
      </w:pPr>
    </w:p>
    <w:p w14:paraId="6D46039C" w14:textId="77777777" w:rsidR="00A40502" w:rsidRDefault="00A40502" w:rsidP="00A40502">
      <w:pPr>
        <w:rPr>
          <w:rFonts w:ascii="Times New Roman" w:hAnsi="Times New Roman" w:cs="Times New Roman"/>
          <w:lang w:val="uk-UA"/>
        </w:rPr>
      </w:pPr>
    </w:p>
    <w:p w14:paraId="320579F9" w14:textId="77777777" w:rsidR="00A40502" w:rsidRDefault="00A40502" w:rsidP="00A40502">
      <w:pPr>
        <w:rPr>
          <w:rFonts w:ascii="Times New Roman" w:hAnsi="Times New Roman" w:cs="Times New Roman"/>
          <w:lang w:val="uk-UA"/>
        </w:rPr>
      </w:pPr>
    </w:p>
    <w:p w14:paraId="17251A81" w14:textId="77777777" w:rsidR="00A40502" w:rsidRDefault="00A40502" w:rsidP="00A40502">
      <w:pPr>
        <w:rPr>
          <w:rFonts w:ascii="Times New Roman" w:hAnsi="Times New Roman" w:cs="Times New Roman"/>
          <w:lang w:val="uk-UA"/>
        </w:rPr>
      </w:pPr>
    </w:p>
    <w:p w14:paraId="05768090" w14:textId="77777777" w:rsidR="00A40502" w:rsidRDefault="00A40502" w:rsidP="00A40502">
      <w:pPr>
        <w:rPr>
          <w:rFonts w:ascii="Times New Roman" w:hAnsi="Times New Roman" w:cs="Times New Roman"/>
          <w:lang w:val="uk-UA"/>
        </w:rPr>
      </w:pPr>
    </w:p>
    <w:p w14:paraId="2E2EC28B" w14:textId="77777777" w:rsidR="00A40502" w:rsidRPr="00624475" w:rsidRDefault="00A40502" w:rsidP="00A40502">
      <w:pPr>
        <w:rPr>
          <w:rFonts w:ascii="Times New Roman" w:hAnsi="Times New Roman" w:cs="Times New Roman"/>
          <w:lang w:val="uk-UA"/>
        </w:rPr>
      </w:pPr>
    </w:p>
    <w:p w14:paraId="1DE57745" w14:textId="77777777" w:rsidR="00415260" w:rsidRPr="00415260" w:rsidRDefault="00415260" w:rsidP="00415260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:lang w:val="uk-UA"/>
          <w14:ligatures w14:val="standardContextual"/>
        </w:rPr>
      </w:pPr>
    </w:p>
    <w:p w14:paraId="33192FD1" w14:textId="77777777" w:rsidR="00415260" w:rsidRPr="00587D65" w:rsidRDefault="00415260" w:rsidP="00587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</w:p>
    <w:sectPr w:rsidR="00415260" w:rsidRPr="00587D65" w:rsidSect="00B77F96">
      <w:pgSz w:w="11906" w:h="16838"/>
      <w:pgMar w:top="426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933C5" w14:textId="77777777" w:rsidR="000F1AFA" w:rsidRDefault="000F1AFA" w:rsidP="00A02216">
      <w:pPr>
        <w:spacing w:after="0" w:line="240" w:lineRule="auto"/>
      </w:pPr>
      <w:r>
        <w:separator/>
      </w:r>
    </w:p>
  </w:endnote>
  <w:endnote w:type="continuationSeparator" w:id="0">
    <w:p w14:paraId="63AFB208" w14:textId="77777777" w:rsidR="000F1AFA" w:rsidRDefault="000F1AFA" w:rsidP="00A02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E4EBD" w14:textId="77777777" w:rsidR="000F1AFA" w:rsidRDefault="000F1AFA" w:rsidP="00A02216">
      <w:pPr>
        <w:spacing w:after="0" w:line="240" w:lineRule="auto"/>
      </w:pPr>
      <w:r>
        <w:separator/>
      </w:r>
    </w:p>
  </w:footnote>
  <w:footnote w:type="continuationSeparator" w:id="0">
    <w:p w14:paraId="4E0585C1" w14:textId="77777777" w:rsidR="000F1AFA" w:rsidRDefault="000F1AFA" w:rsidP="00A022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F161D"/>
    <w:multiLevelType w:val="hybridMultilevel"/>
    <w:tmpl w:val="172C3666"/>
    <w:lvl w:ilvl="0" w:tplc="55CE1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B40C0AC">
      <w:numFmt w:val="none"/>
      <w:lvlText w:val=""/>
      <w:lvlJc w:val="left"/>
      <w:pPr>
        <w:tabs>
          <w:tab w:val="num" w:pos="360"/>
        </w:tabs>
      </w:pPr>
    </w:lvl>
    <w:lvl w:ilvl="2" w:tplc="2BCEC5A0">
      <w:numFmt w:val="none"/>
      <w:lvlText w:val=""/>
      <w:lvlJc w:val="left"/>
      <w:pPr>
        <w:tabs>
          <w:tab w:val="num" w:pos="360"/>
        </w:tabs>
      </w:pPr>
    </w:lvl>
    <w:lvl w:ilvl="3" w:tplc="30209EF6">
      <w:numFmt w:val="none"/>
      <w:lvlText w:val=""/>
      <w:lvlJc w:val="left"/>
      <w:pPr>
        <w:tabs>
          <w:tab w:val="num" w:pos="360"/>
        </w:tabs>
      </w:pPr>
    </w:lvl>
    <w:lvl w:ilvl="4" w:tplc="E06411C0">
      <w:numFmt w:val="none"/>
      <w:lvlText w:val=""/>
      <w:lvlJc w:val="left"/>
      <w:pPr>
        <w:tabs>
          <w:tab w:val="num" w:pos="360"/>
        </w:tabs>
      </w:pPr>
    </w:lvl>
    <w:lvl w:ilvl="5" w:tplc="4E2A18D4">
      <w:numFmt w:val="none"/>
      <w:lvlText w:val=""/>
      <w:lvlJc w:val="left"/>
      <w:pPr>
        <w:tabs>
          <w:tab w:val="num" w:pos="360"/>
        </w:tabs>
      </w:pPr>
    </w:lvl>
    <w:lvl w:ilvl="6" w:tplc="C916F2B4">
      <w:numFmt w:val="none"/>
      <w:lvlText w:val=""/>
      <w:lvlJc w:val="left"/>
      <w:pPr>
        <w:tabs>
          <w:tab w:val="num" w:pos="360"/>
        </w:tabs>
      </w:pPr>
    </w:lvl>
    <w:lvl w:ilvl="7" w:tplc="AE906238">
      <w:numFmt w:val="none"/>
      <w:lvlText w:val=""/>
      <w:lvlJc w:val="left"/>
      <w:pPr>
        <w:tabs>
          <w:tab w:val="num" w:pos="360"/>
        </w:tabs>
      </w:pPr>
    </w:lvl>
    <w:lvl w:ilvl="8" w:tplc="69DCAD3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32716910"/>
    <w:multiLevelType w:val="hybridMultilevel"/>
    <w:tmpl w:val="A70AA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C535D"/>
    <w:multiLevelType w:val="multilevel"/>
    <w:tmpl w:val="295627D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 w16cid:durableId="2051689114">
    <w:abstractNumId w:val="0"/>
  </w:num>
  <w:num w:numId="2" w16cid:durableId="1470636748">
    <w:abstractNumId w:val="2"/>
  </w:num>
  <w:num w:numId="3" w16cid:durableId="706375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4F"/>
    <w:rsid w:val="0001216B"/>
    <w:rsid w:val="000348F8"/>
    <w:rsid w:val="000C03FF"/>
    <w:rsid w:val="000E111E"/>
    <w:rsid w:val="000F1AFA"/>
    <w:rsid w:val="00152503"/>
    <w:rsid w:val="001E1BCA"/>
    <w:rsid w:val="00235B86"/>
    <w:rsid w:val="002B799B"/>
    <w:rsid w:val="002D0055"/>
    <w:rsid w:val="002F5778"/>
    <w:rsid w:val="003971F7"/>
    <w:rsid w:val="003A09B6"/>
    <w:rsid w:val="003A6545"/>
    <w:rsid w:val="003D3AD0"/>
    <w:rsid w:val="003E273D"/>
    <w:rsid w:val="00415260"/>
    <w:rsid w:val="004449F9"/>
    <w:rsid w:val="004A7955"/>
    <w:rsid w:val="004C70BF"/>
    <w:rsid w:val="00587D65"/>
    <w:rsid w:val="00595D30"/>
    <w:rsid w:val="005E336C"/>
    <w:rsid w:val="006445CE"/>
    <w:rsid w:val="006565A8"/>
    <w:rsid w:val="006B5AE7"/>
    <w:rsid w:val="007246E6"/>
    <w:rsid w:val="0076470B"/>
    <w:rsid w:val="007844BF"/>
    <w:rsid w:val="007964ED"/>
    <w:rsid w:val="00856D2F"/>
    <w:rsid w:val="008A454B"/>
    <w:rsid w:val="008B0C76"/>
    <w:rsid w:val="008D5EDE"/>
    <w:rsid w:val="008E1EC2"/>
    <w:rsid w:val="008F76C7"/>
    <w:rsid w:val="0091334F"/>
    <w:rsid w:val="0093197C"/>
    <w:rsid w:val="009C0EEE"/>
    <w:rsid w:val="00A02216"/>
    <w:rsid w:val="00A40502"/>
    <w:rsid w:val="00AD4DD4"/>
    <w:rsid w:val="00AF3A21"/>
    <w:rsid w:val="00B209D8"/>
    <w:rsid w:val="00B425D4"/>
    <w:rsid w:val="00B77F96"/>
    <w:rsid w:val="00BA7FBA"/>
    <w:rsid w:val="00BC69DD"/>
    <w:rsid w:val="00BD6062"/>
    <w:rsid w:val="00BE6895"/>
    <w:rsid w:val="00CB176D"/>
    <w:rsid w:val="00D13D95"/>
    <w:rsid w:val="00E04732"/>
    <w:rsid w:val="00E456B2"/>
    <w:rsid w:val="00E728BE"/>
    <w:rsid w:val="00EA33C1"/>
    <w:rsid w:val="00EF6E6B"/>
    <w:rsid w:val="00F0072D"/>
    <w:rsid w:val="00F71BBE"/>
    <w:rsid w:val="00F744F4"/>
    <w:rsid w:val="00FA6E3D"/>
    <w:rsid w:val="00FD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AB5CA"/>
  <w15:chartTrackingRefBased/>
  <w15:docId w15:val="{2C994EA4-F529-4DF6-B353-E8FFB30C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4E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02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02216"/>
  </w:style>
  <w:style w:type="paragraph" w:styleId="a6">
    <w:name w:val="footer"/>
    <w:basedOn w:val="a"/>
    <w:link w:val="a7"/>
    <w:uiPriority w:val="99"/>
    <w:unhideWhenUsed/>
    <w:rsid w:val="00A02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02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1754</Words>
  <Characters>9999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OSvincova</dc:creator>
  <cp:keywords/>
  <dc:description/>
  <cp:lastModifiedBy>VTkach</cp:lastModifiedBy>
  <cp:revision>35</cp:revision>
  <cp:lastPrinted>2022-12-19T12:26:00Z</cp:lastPrinted>
  <dcterms:created xsi:type="dcterms:W3CDTF">2021-09-10T08:33:00Z</dcterms:created>
  <dcterms:modified xsi:type="dcterms:W3CDTF">2026-04-22T11:31:00Z</dcterms:modified>
</cp:coreProperties>
</file>