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2E" w:rsidRDefault="00DA7D2E" w:rsidP="00DA7D2E">
      <w:pPr>
        <w:pStyle w:val="a3"/>
        <w:jc w:val="center"/>
      </w:pPr>
      <w:r>
        <w:rPr>
          <w:noProof/>
          <w:lang w:val="uk-UA" w:eastAsia="uk-UA"/>
        </w:rPr>
        <w:drawing>
          <wp:inline distT="0" distB="0" distL="0" distR="0">
            <wp:extent cx="666750" cy="914400"/>
            <wp:effectExtent l="0" t="0" r="0" b="0"/>
            <wp:docPr id="1" name="Рисунок 1" descr="Z:\Для керівника\ЮРИДИЧНИЙ ВІДДІЛ\Application Data\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Для керівника\ЮРИДИЧНИЙ ВІДДІЛ\Application Data\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DA7D2E" w:rsidRDefault="00DA7D2E" w:rsidP="00DA7D2E">
      <w:pPr>
        <w:pStyle w:val="2"/>
        <w:jc w:val="center"/>
      </w:pPr>
      <w:r>
        <w:t>ЗАКОН УКРАЇНИ</w:t>
      </w:r>
    </w:p>
    <w:p w:rsidR="00DA7D2E" w:rsidRDefault="00DA7D2E" w:rsidP="00DA7D2E">
      <w:pPr>
        <w:pStyle w:val="2"/>
        <w:jc w:val="center"/>
      </w:pPr>
      <w:r>
        <w:t>Про доступ до публічної інформації</w:t>
      </w:r>
    </w:p>
    <w:p w:rsidR="00DA7D2E" w:rsidRDefault="00DA7D2E" w:rsidP="00DA7D2E">
      <w:pPr>
        <w:pStyle w:val="a3"/>
        <w:jc w:val="center"/>
      </w:pPr>
      <w:r>
        <w:t>Із змінами і доповненнями, внесеними</w:t>
      </w:r>
      <w:r>
        <w:br/>
        <w:t> Законами України</w:t>
      </w:r>
      <w:r>
        <w:br/>
        <w:t> від 13 квітня 2012 року N 4652-VI,</w:t>
      </w:r>
      <w:r>
        <w:br/>
        <w:t> від 17 травня 2012 року N 4711-VI,</w:t>
      </w:r>
      <w:r>
        <w:br/>
        <w:t> від 14 травня 2013 року N 224-VII,</w:t>
      </w:r>
      <w:r>
        <w:br/>
        <w:t>від 14 жовтня 2014 року N 1700-VII</w:t>
      </w:r>
      <w:r>
        <w:br/>
        <w:t>(зміни, внесені Законом України від 14 жовтня 2014 року N 1700-VII,</w:t>
      </w:r>
      <w:r>
        <w:br/>
        <w:t xml:space="preserve"> вводяться в дію з </w:t>
      </w:r>
      <w:r>
        <w:rPr>
          <w:color w:val="0000FF"/>
        </w:rPr>
        <w:t>26 квітня 2015 року</w:t>
      </w:r>
      <w:r>
        <w:t>),</w:t>
      </w:r>
      <w:r>
        <w:br/>
        <w:t>від 9 квітня 2015 року N 319-VIII</w:t>
      </w:r>
    </w:p>
    <w:p w:rsidR="00DA7D2E" w:rsidRDefault="00DA7D2E" w:rsidP="00DA7D2E">
      <w:pPr>
        <w:pStyle w:val="a3"/>
        <w:jc w:val="both"/>
      </w:pPr>
      <w: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DA7D2E" w:rsidRDefault="00DA7D2E" w:rsidP="00DA7D2E">
      <w:pPr>
        <w:pStyle w:val="3"/>
        <w:jc w:val="center"/>
      </w:pPr>
      <w:r>
        <w:t>Розділ I. ЗАГАЛЬНІ ПОЛОЖЕННЯ</w:t>
      </w:r>
    </w:p>
    <w:p w:rsidR="00DA7D2E" w:rsidRDefault="00DA7D2E" w:rsidP="00DA7D2E">
      <w:pPr>
        <w:pStyle w:val="3"/>
        <w:jc w:val="center"/>
      </w:pPr>
      <w:r>
        <w:t>Стаття 1. Публічна інформація</w:t>
      </w:r>
    </w:p>
    <w:p w:rsidR="00DA7D2E" w:rsidRDefault="00DA7D2E" w:rsidP="00DA7D2E">
      <w:pPr>
        <w:pStyle w:val="a3"/>
        <w:jc w:val="both"/>
      </w:pPr>
      <w: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DA7D2E" w:rsidRDefault="00DA7D2E" w:rsidP="00DA7D2E">
      <w:pPr>
        <w:pStyle w:val="a3"/>
        <w:jc w:val="both"/>
      </w:pPr>
      <w:r>
        <w:t>2. Публічна інформація є відкритою, крім випадків, встановлених законом.</w:t>
      </w:r>
    </w:p>
    <w:p w:rsidR="00DA7D2E" w:rsidRDefault="00DA7D2E" w:rsidP="00DA7D2E">
      <w:pPr>
        <w:pStyle w:val="3"/>
        <w:jc w:val="center"/>
      </w:pPr>
      <w:r>
        <w:t>Стаття 2. Мета і сфера дії Закону</w:t>
      </w:r>
    </w:p>
    <w:p w:rsidR="00DA7D2E" w:rsidRDefault="00DA7D2E" w:rsidP="00DA7D2E">
      <w:pPr>
        <w:pStyle w:val="a3"/>
        <w:jc w:val="both"/>
      </w:pPr>
      <w: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DA7D2E" w:rsidRDefault="00DA7D2E" w:rsidP="00DA7D2E">
      <w:pPr>
        <w:pStyle w:val="a3"/>
        <w:jc w:val="both"/>
      </w:pPr>
      <w: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DA7D2E" w:rsidRDefault="00DA7D2E" w:rsidP="00DA7D2E">
      <w:pPr>
        <w:pStyle w:val="3"/>
        <w:jc w:val="center"/>
      </w:pPr>
      <w:r>
        <w:t>Стаття 3. Гарантії забезпечення права на доступ до публічної інформації</w:t>
      </w:r>
    </w:p>
    <w:p w:rsidR="00DA7D2E" w:rsidRDefault="00DA7D2E" w:rsidP="00DA7D2E">
      <w:pPr>
        <w:pStyle w:val="a3"/>
        <w:jc w:val="both"/>
      </w:pPr>
      <w:r>
        <w:t>1. Право на доступ до публічної інформації гарантується:</w:t>
      </w:r>
    </w:p>
    <w:p w:rsidR="00DA7D2E" w:rsidRDefault="00DA7D2E" w:rsidP="00DA7D2E">
      <w:pPr>
        <w:pStyle w:val="a3"/>
        <w:jc w:val="both"/>
      </w:pPr>
      <w:r>
        <w:lastRenderedPageBreak/>
        <w:t>1) обов'язком розпорядників інформації надавати та оприлюднювати інформацію, крім випадків, передбачених законом;</w:t>
      </w:r>
    </w:p>
    <w:p w:rsidR="00DA7D2E" w:rsidRDefault="00DA7D2E" w:rsidP="00DA7D2E">
      <w:pPr>
        <w:pStyle w:val="a3"/>
        <w:jc w:val="both"/>
      </w:pPr>
      <w: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DA7D2E" w:rsidRDefault="00DA7D2E" w:rsidP="00DA7D2E">
      <w:pPr>
        <w:pStyle w:val="a3"/>
        <w:jc w:val="both"/>
      </w:pPr>
      <w:r>
        <w:t>3) максимальним спрощенням процедури подання запиту та отримання інформації;</w:t>
      </w:r>
    </w:p>
    <w:p w:rsidR="00DA7D2E" w:rsidRDefault="00DA7D2E" w:rsidP="00DA7D2E">
      <w:pPr>
        <w:pStyle w:val="a3"/>
        <w:jc w:val="both"/>
      </w:pPr>
      <w:r>
        <w:t>4) доступом до засідань колегіальних суб'єктів владних повноважень, крім випадків, передбачених законодавством;</w:t>
      </w:r>
    </w:p>
    <w:p w:rsidR="00DA7D2E" w:rsidRDefault="00DA7D2E" w:rsidP="00DA7D2E">
      <w:pPr>
        <w:pStyle w:val="a3"/>
        <w:jc w:val="both"/>
      </w:pPr>
      <w:r>
        <w:t>5) здійсненням парламентського, громадського та державного контролю за дотриманням прав на доступ до публічної інформації;</w:t>
      </w:r>
    </w:p>
    <w:p w:rsidR="00DA7D2E" w:rsidRDefault="00DA7D2E" w:rsidP="00DA7D2E">
      <w:pPr>
        <w:pStyle w:val="a3"/>
        <w:jc w:val="both"/>
      </w:pPr>
      <w:r>
        <w:t>6) юридичною відповідальністю за порушення законодавства про доступ до публічної інформації.</w:t>
      </w:r>
    </w:p>
    <w:p w:rsidR="00DA7D2E" w:rsidRDefault="00DA7D2E" w:rsidP="00DA7D2E">
      <w:pPr>
        <w:pStyle w:val="3"/>
        <w:jc w:val="center"/>
      </w:pPr>
      <w:r>
        <w:t>Стаття 4. Принципи забезпечення доступу до публічної інформації</w:t>
      </w:r>
    </w:p>
    <w:p w:rsidR="00DA7D2E" w:rsidRDefault="00DA7D2E" w:rsidP="00DA7D2E">
      <w:pPr>
        <w:pStyle w:val="a3"/>
        <w:jc w:val="both"/>
      </w:pPr>
      <w:r>
        <w:t>1. Доступ до публічної інформації відповідно до цього Закону здійснюється на принципах:</w:t>
      </w:r>
    </w:p>
    <w:p w:rsidR="00DA7D2E" w:rsidRDefault="00DA7D2E" w:rsidP="00DA7D2E">
      <w:pPr>
        <w:pStyle w:val="a3"/>
        <w:jc w:val="both"/>
      </w:pPr>
      <w:r>
        <w:t>1) прозорості та відкритості діяльності суб'єктів владних повноважень;</w:t>
      </w:r>
    </w:p>
    <w:p w:rsidR="00DA7D2E" w:rsidRDefault="00DA7D2E" w:rsidP="00DA7D2E">
      <w:pPr>
        <w:pStyle w:val="a3"/>
        <w:jc w:val="both"/>
      </w:pPr>
      <w: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DA7D2E" w:rsidRDefault="00DA7D2E" w:rsidP="00DA7D2E">
      <w:pPr>
        <w:pStyle w:val="a3"/>
        <w:jc w:val="right"/>
      </w:pPr>
      <w:r>
        <w:t>(пункт 2 частини першої статті 4 у редакції</w:t>
      </w:r>
      <w:r>
        <w:br/>
        <w:t> Закону України від 09.04.2015 р. N 319-VIII)</w:t>
      </w:r>
    </w:p>
    <w:p w:rsidR="00DA7D2E" w:rsidRDefault="00DA7D2E" w:rsidP="00DA7D2E">
      <w:pPr>
        <w:pStyle w:val="a3"/>
        <w:jc w:val="both"/>
      </w:pPr>
      <w: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DA7D2E" w:rsidRDefault="00DA7D2E" w:rsidP="00DA7D2E">
      <w:pPr>
        <w:pStyle w:val="3"/>
        <w:jc w:val="center"/>
      </w:pPr>
      <w:r>
        <w:t>Розділ II. ПОРЯДОК ДОСТУПУ ДО ІНФОРМАЦІЇ</w:t>
      </w:r>
    </w:p>
    <w:p w:rsidR="00DA7D2E" w:rsidRDefault="00DA7D2E" w:rsidP="00DA7D2E">
      <w:pPr>
        <w:pStyle w:val="3"/>
        <w:jc w:val="center"/>
      </w:pPr>
      <w:r>
        <w:t>Стаття 5. Забезпечення доступу до інформації</w:t>
      </w:r>
    </w:p>
    <w:p w:rsidR="00DA7D2E" w:rsidRDefault="00DA7D2E" w:rsidP="00DA7D2E">
      <w:pPr>
        <w:pStyle w:val="a3"/>
        <w:jc w:val="both"/>
      </w:pPr>
      <w:r>
        <w:t>1. Доступ до інформації забезпечується шляхом:</w:t>
      </w:r>
    </w:p>
    <w:p w:rsidR="00DA7D2E" w:rsidRDefault="00DA7D2E" w:rsidP="00DA7D2E">
      <w:pPr>
        <w:pStyle w:val="a3"/>
        <w:jc w:val="both"/>
      </w:pPr>
      <w:r>
        <w:t>1) систематичного та оперативного оприлюднення інформації:</w:t>
      </w:r>
    </w:p>
    <w:p w:rsidR="00DA7D2E" w:rsidRDefault="00DA7D2E" w:rsidP="00DA7D2E">
      <w:pPr>
        <w:pStyle w:val="a3"/>
        <w:jc w:val="both"/>
      </w:pPr>
      <w:r>
        <w:t>в офіційних друкованих виданнях;</w:t>
      </w:r>
    </w:p>
    <w:p w:rsidR="00DA7D2E" w:rsidRDefault="00DA7D2E" w:rsidP="00DA7D2E">
      <w:pPr>
        <w:pStyle w:val="a3"/>
        <w:jc w:val="both"/>
      </w:pPr>
      <w:r>
        <w:t>на офіційних веб-сайтах в мережі Інтернет;</w:t>
      </w:r>
    </w:p>
    <w:p w:rsidR="00DA7D2E" w:rsidRDefault="00DA7D2E" w:rsidP="00DA7D2E">
      <w:pPr>
        <w:pStyle w:val="a3"/>
        <w:jc w:val="both"/>
      </w:pPr>
      <w:r>
        <w:t>на єдиному державному веб-порталі відкритих даних;</w:t>
      </w:r>
    </w:p>
    <w:p w:rsidR="00DA7D2E" w:rsidRDefault="00DA7D2E" w:rsidP="00DA7D2E">
      <w:pPr>
        <w:pStyle w:val="a3"/>
        <w:jc w:val="right"/>
      </w:pPr>
      <w:r>
        <w:t>(пункт 1 частини першої статті 5 доповнено новим абзацом четвертим</w:t>
      </w:r>
      <w:r>
        <w:br/>
        <w:t> згідно із Законом України від 09.04.2015 р. N 319-VIII,</w:t>
      </w:r>
      <w:r>
        <w:br/>
        <w:t>у зв'язку з цим абзаци четвертий і п'ятий</w:t>
      </w:r>
      <w:r>
        <w:br/>
        <w:t> вважати відповідно абзацами п'ятим і шостим)</w:t>
      </w:r>
    </w:p>
    <w:p w:rsidR="00DA7D2E" w:rsidRDefault="00DA7D2E" w:rsidP="00DA7D2E">
      <w:pPr>
        <w:pStyle w:val="a3"/>
        <w:jc w:val="both"/>
      </w:pPr>
      <w:r>
        <w:t>на інформаційних стендах;</w:t>
      </w:r>
    </w:p>
    <w:p w:rsidR="00DA7D2E" w:rsidRDefault="00DA7D2E" w:rsidP="00DA7D2E">
      <w:pPr>
        <w:pStyle w:val="a3"/>
        <w:jc w:val="both"/>
      </w:pPr>
      <w:r>
        <w:lastRenderedPageBreak/>
        <w:t>будь-яким іншим способом;</w:t>
      </w:r>
    </w:p>
    <w:p w:rsidR="00DA7D2E" w:rsidRDefault="00DA7D2E" w:rsidP="00DA7D2E">
      <w:pPr>
        <w:pStyle w:val="a3"/>
        <w:jc w:val="both"/>
      </w:pPr>
      <w:r>
        <w:t>2) надання інформації за запитами на інформацію.</w:t>
      </w:r>
    </w:p>
    <w:p w:rsidR="00DA7D2E" w:rsidRDefault="00DA7D2E" w:rsidP="00DA7D2E">
      <w:pPr>
        <w:pStyle w:val="3"/>
        <w:jc w:val="center"/>
      </w:pPr>
      <w:r>
        <w:t>Стаття 6. Публічна інформація з обмеженим доступом</w:t>
      </w:r>
    </w:p>
    <w:p w:rsidR="00DA7D2E" w:rsidRDefault="00DA7D2E" w:rsidP="00DA7D2E">
      <w:pPr>
        <w:pStyle w:val="a3"/>
        <w:jc w:val="both"/>
      </w:pPr>
      <w:r>
        <w:t>1. Інформацією з обмеженим доступом є:</w:t>
      </w:r>
    </w:p>
    <w:p w:rsidR="00DA7D2E" w:rsidRDefault="00DA7D2E" w:rsidP="00DA7D2E">
      <w:pPr>
        <w:pStyle w:val="a3"/>
        <w:jc w:val="both"/>
      </w:pPr>
      <w:r>
        <w:t>1) конфіденційна інформація;</w:t>
      </w:r>
    </w:p>
    <w:p w:rsidR="00DA7D2E" w:rsidRDefault="00DA7D2E" w:rsidP="00DA7D2E">
      <w:pPr>
        <w:pStyle w:val="a3"/>
        <w:jc w:val="both"/>
      </w:pPr>
      <w:r>
        <w:t>2) таємна інформація;</w:t>
      </w:r>
    </w:p>
    <w:p w:rsidR="00DA7D2E" w:rsidRDefault="00DA7D2E" w:rsidP="00DA7D2E">
      <w:pPr>
        <w:pStyle w:val="a3"/>
        <w:jc w:val="both"/>
      </w:pPr>
      <w:r>
        <w:t>3) службова інформація.</w:t>
      </w:r>
    </w:p>
    <w:p w:rsidR="00DA7D2E" w:rsidRDefault="00DA7D2E" w:rsidP="00DA7D2E">
      <w:pPr>
        <w:pStyle w:val="a3"/>
        <w:jc w:val="both"/>
      </w:pPr>
      <w:r>
        <w:t>2. Обмеження доступу до інформації здійснюється відповідно до закону при дотриманні сукупності таких вимог:</w:t>
      </w:r>
    </w:p>
    <w:p w:rsidR="00DA7D2E" w:rsidRDefault="00DA7D2E" w:rsidP="00DA7D2E">
      <w:pPr>
        <w:pStyle w:val="a3"/>
        <w:jc w:val="both"/>
      </w:pPr>
      <w: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DA7D2E" w:rsidRDefault="00DA7D2E" w:rsidP="00DA7D2E">
      <w:pPr>
        <w:pStyle w:val="a3"/>
        <w:jc w:val="both"/>
      </w:pPr>
      <w:r>
        <w:t>2) розголошення інформації може завдати істотної шкоди цим інтересам;</w:t>
      </w:r>
    </w:p>
    <w:p w:rsidR="00DA7D2E" w:rsidRDefault="00DA7D2E" w:rsidP="00DA7D2E">
      <w:pPr>
        <w:pStyle w:val="a3"/>
        <w:jc w:val="both"/>
      </w:pPr>
      <w:r>
        <w:t>3) шкода від оприлюднення такої інформації переважає суспільний інтерес в її отриманні.</w:t>
      </w:r>
    </w:p>
    <w:p w:rsidR="00DA7D2E" w:rsidRDefault="00DA7D2E" w:rsidP="00DA7D2E">
      <w:pPr>
        <w:pStyle w:val="a3"/>
        <w:jc w:val="both"/>
      </w:pPr>
      <w:r>
        <w:t>3. Інформація з обмеженим доступом має надаватися розпорядником інформації, якщо він правомірно оприлюднив її раніше.</w:t>
      </w:r>
    </w:p>
    <w:p w:rsidR="00DA7D2E" w:rsidRDefault="00DA7D2E" w:rsidP="00DA7D2E">
      <w:pPr>
        <w:pStyle w:val="a3"/>
        <w:jc w:val="both"/>
      </w:pPr>
      <w: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DA7D2E" w:rsidRDefault="00DA7D2E" w:rsidP="00DA7D2E">
      <w:pPr>
        <w:pStyle w:val="a3"/>
        <w:jc w:val="both"/>
      </w:pPr>
      <w: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DA7D2E" w:rsidRDefault="00DA7D2E" w:rsidP="00DA7D2E">
      <w:pPr>
        <w:pStyle w:val="a3"/>
        <w:jc w:val="both"/>
      </w:pPr>
      <w:r>
        <w:t xml:space="preserve">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r>
        <w:rPr>
          <w:color w:val="0000FF"/>
        </w:rPr>
        <w:t>Закону України "Про запобігання корупції"</w:t>
      </w:r>
      <w:r>
        <w:t>, крім відомостей, зазначених в абзаці четвертому частини першої статті 47 вказаного Закону.</w:t>
      </w:r>
    </w:p>
    <w:p w:rsidR="00DA7D2E" w:rsidRDefault="00DA7D2E" w:rsidP="00DA7D2E">
      <w:pPr>
        <w:pStyle w:val="a3"/>
        <w:jc w:val="right"/>
      </w:pPr>
      <w:r>
        <w:t>(частина шоста статті 6 у редакції</w:t>
      </w:r>
      <w:r>
        <w:br/>
        <w:t> Закону України від 17.05.2012 р. N 4711-VI,</w:t>
      </w:r>
      <w:r>
        <w:br/>
        <w:t> із змінами, внесеними згідно із</w:t>
      </w:r>
      <w:r>
        <w:br/>
        <w:t> Законом України від 14.05.2013 р. N 224-VII,</w:t>
      </w:r>
      <w:r>
        <w:br/>
        <w:t>у редакції Закону України</w:t>
      </w:r>
      <w:r>
        <w:br/>
        <w:t> від 14.10.2014 р. N 1700-VII,</w:t>
      </w:r>
      <w:r>
        <w:br/>
        <w:t xml:space="preserve">який вводиться в дію з </w:t>
      </w:r>
      <w:r>
        <w:rPr>
          <w:color w:val="0000FF"/>
        </w:rPr>
        <w:t>26.04.2015 р.</w:t>
      </w:r>
      <w:r>
        <w:t>)</w:t>
      </w:r>
    </w:p>
    <w:p w:rsidR="00DA7D2E" w:rsidRDefault="00DA7D2E" w:rsidP="00DA7D2E">
      <w:pPr>
        <w:pStyle w:val="a3"/>
        <w:jc w:val="both"/>
      </w:pPr>
      <w:r>
        <w:lastRenderedPageBreak/>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DA7D2E" w:rsidRDefault="00DA7D2E" w:rsidP="00DA7D2E">
      <w:pPr>
        <w:pStyle w:val="3"/>
        <w:jc w:val="center"/>
      </w:pPr>
      <w:r>
        <w:t>Стаття 7. Конфіденційна інформація</w:t>
      </w:r>
    </w:p>
    <w:p w:rsidR="00DA7D2E" w:rsidRDefault="00DA7D2E" w:rsidP="00DA7D2E">
      <w:pPr>
        <w:pStyle w:val="a3"/>
        <w:jc w:val="both"/>
      </w:pPr>
      <w: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DA7D2E" w:rsidRDefault="00DA7D2E" w:rsidP="00DA7D2E">
      <w:pPr>
        <w:pStyle w:val="a3"/>
        <w:jc w:val="both"/>
      </w:pPr>
      <w:r>
        <w:t>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DA7D2E" w:rsidRDefault="00DA7D2E" w:rsidP="00DA7D2E">
      <w:pPr>
        <w:pStyle w:val="3"/>
        <w:jc w:val="center"/>
      </w:pPr>
      <w:r>
        <w:t>Стаття 8. Таємна інформація</w:t>
      </w:r>
    </w:p>
    <w:p w:rsidR="00DA7D2E" w:rsidRDefault="00DA7D2E" w:rsidP="00DA7D2E">
      <w:pPr>
        <w:pStyle w:val="a3"/>
        <w:jc w:val="both"/>
      </w:pPr>
      <w:r>
        <w:t>1. Таємна інформація -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DA7D2E" w:rsidRDefault="00DA7D2E" w:rsidP="00DA7D2E">
      <w:pPr>
        <w:pStyle w:val="a3"/>
        <w:jc w:val="right"/>
      </w:pPr>
      <w:r>
        <w:t>(частина перша статті 8 із змінами, внесеними</w:t>
      </w:r>
      <w:r>
        <w:br/>
        <w:t> згідно із Законом України від 13.04.2012 р. N 4652-VI)</w:t>
      </w:r>
    </w:p>
    <w:p w:rsidR="00DA7D2E" w:rsidRDefault="00DA7D2E" w:rsidP="00DA7D2E">
      <w:pPr>
        <w:pStyle w:val="a3"/>
        <w:jc w:val="both"/>
      </w:pPr>
      <w:r>
        <w:t>2. Порядок доступу до таємної інформації регулюється цим Законом та спеціальними законами.</w:t>
      </w:r>
    </w:p>
    <w:p w:rsidR="00DA7D2E" w:rsidRDefault="00DA7D2E" w:rsidP="00DA7D2E">
      <w:pPr>
        <w:pStyle w:val="3"/>
        <w:jc w:val="center"/>
      </w:pPr>
      <w:r>
        <w:t>Стаття 9. Службова інформація</w:t>
      </w:r>
    </w:p>
    <w:p w:rsidR="00DA7D2E" w:rsidRDefault="00DA7D2E" w:rsidP="00DA7D2E">
      <w:pPr>
        <w:pStyle w:val="a3"/>
        <w:jc w:val="both"/>
      </w:pPr>
      <w:r>
        <w:t>1. Відповідно до вимог частини другої статті 6 цього Закону до службової може належати така інформація:</w:t>
      </w:r>
    </w:p>
    <w:p w:rsidR="00DA7D2E" w:rsidRDefault="00DA7D2E" w:rsidP="00DA7D2E">
      <w:pPr>
        <w:pStyle w:val="a3"/>
        <w:jc w:val="both"/>
      </w:pPr>
      <w: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DA7D2E" w:rsidRDefault="00DA7D2E" w:rsidP="00DA7D2E">
      <w:pPr>
        <w:pStyle w:val="a3"/>
        <w:jc w:val="both"/>
      </w:pPr>
      <w:r>
        <w:t>2) зібрана в процесі оперативно-розшукової, контррозвідувальної діяльності, у сфері оборони країни, яку не віднесено до державної таємниці.</w:t>
      </w:r>
    </w:p>
    <w:p w:rsidR="00DA7D2E" w:rsidRDefault="00DA7D2E" w:rsidP="00DA7D2E">
      <w:pPr>
        <w:pStyle w:val="a3"/>
        <w:jc w:val="both"/>
      </w:pPr>
      <w: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цього Закону.</w:t>
      </w:r>
    </w:p>
    <w:p w:rsidR="00DA7D2E" w:rsidRDefault="00DA7D2E" w:rsidP="00DA7D2E">
      <w:pPr>
        <w:pStyle w:val="a3"/>
        <w:jc w:val="both"/>
      </w:pPr>
      <w: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DA7D2E" w:rsidRDefault="00DA7D2E" w:rsidP="00DA7D2E">
      <w:pPr>
        <w:pStyle w:val="3"/>
        <w:jc w:val="center"/>
      </w:pPr>
      <w:r>
        <w:t>Стаття 10. Доступ до інформації про особу</w:t>
      </w:r>
    </w:p>
    <w:p w:rsidR="00DA7D2E" w:rsidRDefault="00DA7D2E" w:rsidP="00DA7D2E">
      <w:pPr>
        <w:pStyle w:val="a3"/>
        <w:jc w:val="both"/>
      </w:pPr>
      <w:r>
        <w:lastRenderedPageBreak/>
        <w:t>1. Кожна особа має право:</w:t>
      </w:r>
    </w:p>
    <w:p w:rsidR="00DA7D2E" w:rsidRDefault="00DA7D2E" w:rsidP="00DA7D2E">
      <w:pPr>
        <w:pStyle w:val="a3"/>
        <w:jc w:val="both"/>
      </w:pPr>
      <w: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DA7D2E" w:rsidRDefault="00DA7D2E" w:rsidP="00DA7D2E">
      <w:pPr>
        <w:pStyle w:val="a3"/>
        <w:jc w:val="both"/>
      </w:pPr>
      <w:r>
        <w:t>2) доступу до інформації про неї, яка збирається та зберігається;</w:t>
      </w:r>
    </w:p>
    <w:p w:rsidR="00DA7D2E" w:rsidRDefault="00DA7D2E" w:rsidP="00DA7D2E">
      <w:pPr>
        <w:pStyle w:val="a3"/>
        <w:jc w:val="both"/>
      </w:pPr>
      <w:r>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DA7D2E" w:rsidRDefault="00DA7D2E" w:rsidP="00DA7D2E">
      <w:pPr>
        <w:pStyle w:val="a3"/>
        <w:jc w:val="both"/>
      </w:pPr>
      <w:r>
        <w:t>4) на ознайомлення за рішенням суду з інформацією про інших осіб, якщо це необхідно для реалізації та захисту прав та законних інтересів;</w:t>
      </w:r>
    </w:p>
    <w:p w:rsidR="00DA7D2E" w:rsidRDefault="00DA7D2E" w:rsidP="00DA7D2E">
      <w:pPr>
        <w:pStyle w:val="a3"/>
        <w:jc w:val="both"/>
      </w:pPr>
      <w:r>
        <w:t>5) на відшкодування шкоди у разі розкриття інформації про цю особу з порушенням вимог, визначених законом.</w:t>
      </w:r>
    </w:p>
    <w:p w:rsidR="00DA7D2E" w:rsidRDefault="00DA7D2E" w:rsidP="00DA7D2E">
      <w:pPr>
        <w:pStyle w:val="a3"/>
        <w:jc w:val="both"/>
      </w:pPr>
      <w: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DA7D2E" w:rsidRDefault="00DA7D2E" w:rsidP="00DA7D2E">
      <w:pPr>
        <w:pStyle w:val="a3"/>
        <w:jc w:val="both"/>
      </w:pPr>
      <w:r>
        <w:t>3. Розпорядники інформації, які володіють інформацією про особу, зобов'язані:</w:t>
      </w:r>
    </w:p>
    <w:p w:rsidR="00DA7D2E" w:rsidRDefault="00DA7D2E" w:rsidP="00DA7D2E">
      <w:pPr>
        <w:pStyle w:val="a3"/>
        <w:jc w:val="both"/>
      </w:pPr>
      <w:r>
        <w:t>1) надавати її безперешкодно і безкоштовно на вимогу осіб, яких вона стосується, крім випадків, передбачених законом;</w:t>
      </w:r>
    </w:p>
    <w:p w:rsidR="00DA7D2E" w:rsidRDefault="00DA7D2E" w:rsidP="00DA7D2E">
      <w:pPr>
        <w:pStyle w:val="a3"/>
        <w:jc w:val="both"/>
      </w:pPr>
      <w:r>
        <w:t>2) використовувати її лише з метою та у спосіб, визначений законом;</w:t>
      </w:r>
    </w:p>
    <w:p w:rsidR="00DA7D2E" w:rsidRDefault="00DA7D2E" w:rsidP="00DA7D2E">
      <w:pPr>
        <w:pStyle w:val="a3"/>
        <w:jc w:val="both"/>
      </w:pPr>
      <w:r>
        <w:t>3) вживати заходів щодо унеможливлення несанкціонованого доступу до неї інших осіб;</w:t>
      </w:r>
    </w:p>
    <w:p w:rsidR="00DA7D2E" w:rsidRDefault="00DA7D2E" w:rsidP="00DA7D2E">
      <w:pPr>
        <w:pStyle w:val="a3"/>
        <w:jc w:val="both"/>
      </w:pPr>
      <w:r>
        <w:t>4) виправляти неточну та застарілу інформацію про особу самостійно або на вимогу осіб, яких вона стосується.</w:t>
      </w:r>
    </w:p>
    <w:p w:rsidR="00DA7D2E" w:rsidRDefault="00DA7D2E" w:rsidP="00DA7D2E">
      <w:pPr>
        <w:pStyle w:val="a3"/>
        <w:jc w:val="both"/>
      </w:pPr>
      <w:r>
        <w:t>4. Зберігання інформації про особу не повинно тривати довше, ніж це необхідно для досягнення мети, задля якої ця інформація збиралася.</w:t>
      </w:r>
    </w:p>
    <w:p w:rsidR="00DA7D2E" w:rsidRDefault="00DA7D2E" w:rsidP="00DA7D2E">
      <w:pPr>
        <w:pStyle w:val="a3"/>
        <w:jc w:val="both"/>
      </w:pPr>
      <w: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DA7D2E" w:rsidRDefault="00DA7D2E" w:rsidP="00DA7D2E">
      <w:pPr>
        <w:pStyle w:val="3"/>
        <w:jc w:val="center"/>
      </w:pPr>
      <w:r>
        <w:t>Стаття 10</w:t>
      </w:r>
      <w:r>
        <w:rPr>
          <w:vertAlign w:val="superscript"/>
        </w:rPr>
        <w:t xml:space="preserve"> 1</w:t>
      </w:r>
      <w:r>
        <w:t>. Публічна інформація у формі відкритих даних</w:t>
      </w:r>
    </w:p>
    <w:p w:rsidR="00DA7D2E" w:rsidRDefault="00DA7D2E" w:rsidP="00DA7D2E">
      <w:pPr>
        <w:pStyle w:val="a3"/>
        <w:jc w:val="both"/>
      </w:pPr>
      <w: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DA7D2E" w:rsidRDefault="00DA7D2E" w:rsidP="00DA7D2E">
      <w:pPr>
        <w:pStyle w:val="a3"/>
        <w:jc w:val="both"/>
      </w:pPr>
      <w: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p w:rsidR="00DA7D2E" w:rsidRDefault="00DA7D2E" w:rsidP="00DA7D2E">
      <w:pPr>
        <w:pStyle w:val="a3"/>
        <w:jc w:val="both"/>
      </w:pPr>
      <w:r>
        <w:t>2. Публічна інформація у формі відкритих даних є дозволеною для її подальшого вільного використання та поширення.</w:t>
      </w:r>
    </w:p>
    <w:p w:rsidR="00DA7D2E" w:rsidRDefault="00DA7D2E" w:rsidP="00DA7D2E">
      <w:pPr>
        <w:pStyle w:val="a3"/>
        <w:jc w:val="both"/>
      </w:pPr>
      <w:r>
        <w:lastRenderedPageBreak/>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DA7D2E" w:rsidRDefault="00DA7D2E" w:rsidP="00DA7D2E">
      <w:pPr>
        <w:pStyle w:val="a3"/>
        <w:jc w:val="both"/>
      </w:pPr>
      <w: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DA7D2E" w:rsidRDefault="00DA7D2E" w:rsidP="00DA7D2E">
      <w:pPr>
        <w:pStyle w:val="a3"/>
        <w:jc w:val="both"/>
      </w:pPr>
      <w:r>
        <w:t xml:space="preserve">1) персональні дані знеособлені та захищені відповідно до </w:t>
      </w:r>
      <w:r>
        <w:rPr>
          <w:color w:val="0000FF"/>
        </w:rPr>
        <w:t>Закону України "Про захист персональних даних"</w:t>
      </w:r>
      <w:r>
        <w:t>;</w:t>
      </w:r>
    </w:p>
    <w:p w:rsidR="00DA7D2E" w:rsidRDefault="00DA7D2E" w:rsidP="00DA7D2E">
      <w:pPr>
        <w:pStyle w:val="a3"/>
        <w:jc w:val="both"/>
      </w:pPr>
      <w:r>
        <w:t xml:space="preserve">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r>
        <w:rPr>
          <w:color w:val="0000FF"/>
        </w:rPr>
        <w:t>Закону України "Про захист персональних даних"</w:t>
      </w:r>
      <w:r>
        <w:t>;</w:t>
      </w:r>
    </w:p>
    <w:p w:rsidR="00DA7D2E" w:rsidRDefault="00DA7D2E" w:rsidP="00DA7D2E">
      <w:pPr>
        <w:pStyle w:val="a3"/>
        <w:jc w:val="both"/>
      </w:pPr>
      <w:r>
        <w:t>3) надання чи оприлюднення такої інформації передбачено законом;</w:t>
      </w:r>
    </w:p>
    <w:p w:rsidR="00DA7D2E" w:rsidRDefault="00DA7D2E" w:rsidP="00DA7D2E">
      <w:pPr>
        <w:pStyle w:val="a3"/>
        <w:jc w:val="both"/>
      </w:pPr>
      <w:r>
        <w:t>4) обмеження доступу до такої інформації (віднесення її до інформації з обмеженим доступом) заборонено законом.</w:t>
      </w:r>
    </w:p>
    <w:p w:rsidR="00DA7D2E" w:rsidRDefault="00DA7D2E" w:rsidP="00DA7D2E">
      <w:pPr>
        <w:pStyle w:val="a3"/>
        <w:jc w:val="both"/>
      </w:pPr>
      <w:r>
        <w:t xml:space="preserve">4. Перелік наборів даних, що підлягають оприлюдненню у формі відкритих даних, вимоги до формату і структури таких </w:t>
      </w:r>
      <w:r>
        <w:rPr>
          <w:color w:val="0000FF"/>
        </w:rPr>
        <w:t>наборів даних</w:t>
      </w:r>
      <w:r>
        <w:t>,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DA7D2E" w:rsidRDefault="00DA7D2E" w:rsidP="00DA7D2E">
      <w:pPr>
        <w:pStyle w:val="a3"/>
        <w:jc w:val="both"/>
      </w:pPr>
      <w:r>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p>
    <w:p w:rsidR="00DA7D2E" w:rsidRDefault="00DA7D2E" w:rsidP="00DA7D2E">
      <w:pPr>
        <w:pStyle w:val="a3"/>
        <w:jc w:val="right"/>
      </w:pPr>
      <w:r>
        <w:t>(Закон доповнено статтею 10</w:t>
      </w:r>
      <w:r>
        <w:rPr>
          <w:vertAlign w:val="superscript"/>
        </w:rPr>
        <w:t xml:space="preserve"> 1</w:t>
      </w:r>
      <w:r>
        <w:t xml:space="preserve"> згідно із</w:t>
      </w:r>
      <w:r>
        <w:br/>
        <w:t> Законом України від 09.04.2015 р. N 319-VIII)</w:t>
      </w:r>
    </w:p>
    <w:p w:rsidR="00DA7D2E" w:rsidRDefault="00DA7D2E" w:rsidP="00DA7D2E">
      <w:pPr>
        <w:pStyle w:val="3"/>
        <w:jc w:val="center"/>
      </w:pPr>
      <w:r>
        <w:t>Стаття 11. Захист особи, яка оприлюднює інформацію</w:t>
      </w:r>
    </w:p>
    <w:p w:rsidR="00DA7D2E" w:rsidRDefault="00DA7D2E" w:rsidP="00DA7D2E">
      <w:pPr>
        <w:pStyle w:val="a3"/>
        <w:jc w:val="both"/>
      </w:pPr>
      <w: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DA7D2E" w:rsidRDefault="00DA7D2E" w:rsidP="00DA7D2E">
      <w:pPr>
        <w:pStyle w:val="3"/>
        <w:jc w:val="center"/>
      </w:pPr>
      <w:r>
        <w:t>Розділ III. СУБ'ЄКТИ ВІДНОСИН У СФЕРІ ДОСТУПУ ДО ПУБЛІЧНОЇ ІНФОРМАЦІЇ</w:t>
      </w:r>
    </w:p>
    <w:p w:rsidR="00DA7D2E" w:rsidRDefault="00DA7D2E" w:rsidP="00DA7D2E">
      <w:pPr>
        <w:pStyle w:val="3"/>
        <w:jc w:val="center"/>
      </w:pPr>
      <w:r>
        <w:t>Стаття 12. Визначення та перелік суб'єктів</w:t>
      </w:r>
    </w:p>
    <w:p w:rsidR="00DA7D2E" w:rsidRDefault="00DA7D2E" w:rsidP="00DA7D2E">
      <w:pPr>
        <w:pStyle w:val="a3"/>
        <w:jc w:val="both"/>
      </w:pPr>
      <w:r>
        <w:t>1. Суб'єктами відносин у сфері доступу до публічної інформації є:</w:t>
      </w:r>
    </w:p>
    <w:p w:rsidR="00DA7D2E" w:rsidRDefault="00DA7D2E" w:rsidP="00DA7D2E">
      <w:pPr>
        <w:pStyle w:val="a3"/>
        <w:jc w:val="both"/>
      </w:pPr>
      <w:r>
        <w:t>1) запитувачі інформації - фізичні, юридичні особи, об'єднання громадян без статусу юридичної особи, крім суб'єктів владних повноважень;</w:t>
      </w:r>
    </w:p>
    <w:p w:rsidR="00DA7D2E" w:rsidRDefault="00DA7D2E" w:rsidP="00DA7D2E">
      <w:pPr>
        <w:pStyle w:val="a3"/>
        <w:jc w:val="both"/>
      </w:pPr>
      <w:r>
        <w:t>2) розпорядники інформації - суб'єкти, визначені у статті 13 цього Закону;</w:t>
      </w:r>
    </w:p>
    <w:p w:rsidR="00DA7D2E" w:rsidRDefault="00DA7D2E" w:rsidP="00DA7D2E">
      <w:pPr>
        <w:pStyle w:val="a3"/>
        <w:jc w:val="both"/>
      </w:pPr>
      <w:r>
        <w:lastRenderedPageBreak/>
        <w:t>3) структурний підрозділ або відповідальна особа з питань доступу до публічної інформації розпорядників інформації.</w:t>
      </w:r>
    </w:p>
    <w:p w:rsidR="00DA7D2E" w:rsidRDefault="00DA7D2E" w:rsidP="00DA7D2E">
      <w:pPr>
        <w:pStyle w:val="a3"/>
        <w:jc w:val="right"/>
      </w:pPr>
      <w:r>
        <w:t>(пункт 3 частини першої статті 12 із змінами, внесеними</w:t>
      </w:r>
      <w:r>
        <w:br/>
        <w:t> згідно із Законом України від 09.04.2015 р. N 319-VIII)</w:t>
      </w:r>
    </w:p>
    <w:p w:rsidR="00DA7D2E" w:rsidRDefault="00DA7D2E" w:rsidP="00DA7D2E">
      <w:pPr>
        <w:pStyle w:val="3"/>
        <w:jc w:val="center"/>
      </w:pPr>
      <w:r>
        <w:t>Стаття 13. Розпорядники інформації</w:t>
      </w:r>
    </w:p>
    <w:p w:rsidR="00DA7D2E" w:rsidRDefault="00DA7D2E" w:rsidP="00DA7D2E">
      <w:pPr>
        <w:pStyle w:val="a3"/>
        <w:jc w:val="both"/>
      </w:pPr>
      <w:r>
        <w:t>1. Розпорядниками інформації для цілей цього Закону визнаються:</w:t>
      </w:r>
    </w:p>
    <w:p w:rsidR="00DA7D2E" w:rsidRDefault="00DA7D2E" w:rsidP="00DA7D2E">
      <w:pPr>
        <w:pStyle w:val="a3"/>
        <w:jc w:val="both"/>
      </w:pPr>
      <w: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DA7D2E" w:rsidRDefault="00DA7D2E" w:rsidP="00DA7D2E">
      <w:pPr>
        <w:pStyle w:val="a3"/>
        <w:jc w:val="both"/>
      </w:pPr>
      <w: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DA7D2E" w:rsidRDefault="00DA7D2E" w:rsidP="00DA7D2E">
      <w:pPr>
        <w:pStyle w:val="a3"/>
        <w:jc w:val="both"/>
      </w:pPr>
      <w: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DA7D2E" w:rsidRDefault="00DA7D2E" w:rsidP="00DA7D2E">
      <w:pPr>
        <w:pStyle w:val="a3"/>
        <w:jc w:val="both"/>
      </w:pPr>
      <w: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DA7D2E" w:rsidRDefault="00DA7D2E" w:rsidP="00DA7D2E">
      <w:pPr>
        <w:pStyle w:val="a3"/>
        <w:jc w:val="both"/>
      </w:pPr>
      <w: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DA7D2E" w:rsidRDefault="00DA7D2E" w:rsidP="00DA7D2E">
      <w:pPr>
        <w:pStyle w:val="a3"/>
        <w:jc w:val="both"/>
      </w:pPr>
      <w:r>
        <w:t>1) інформацією про стан довкілля;</w:t>
      </w:r>
    </w:p>
    <w:p w:rsidR="00DA7D2E" w:rsidRDefault="00DA7D2E" w:rsidP="00DA7D2E">
      <w:pPr>
        <w:pStyle w:val="a3"/>
        <w:jc w:val="both"/>
      </w:pPr>
      <w:r>
        <w:t>2) інформацією про якість харчових продуктів і предметів побуту;</w:t>
      </w:r>
    </w:p>
    <w:p w:rsidR="00DA7D2E" w:rsidRDefault="00DA7D2E" w:rsidP="00DA7D2E">
      <w:pPr>
        <w:pStyle w:val="a3"/>
        <w:jc w:val="both"/>
      </w:pPr>
      <w: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DA7D2E" w:rsidRDefault="00DA7D2E" w:rsidP="00DA7D2E">
      <w:pPr>
        <w:pStyle w:val="a3"/>
        <w:jc w:val="both"/>
      </w:pPr>
      <w:r>
        <w:t>4) іншою інформацією, що становить суспільний інтерес (суспільно необхідною інформацією).</w:t>
      </w:r>
    </w:p>
    <w:p w:rsidR="00DA7D2E" w:rsidRDefault="00DA7D2E" w:rsidP="00DA7D2E">
      <w:pPr>
        <w:pStyle w:val="a3"/>
        <w:jc w:val="both"/>
      </w:pPr>
      <w: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DA7D2E" w:rsidRDefault="00DA7D2E" w:rsidP="00DA7D2E">
      <w:pPr>
        <w:pStyle w:val="a3"/>
        <w:jc w:val="both"/>
      </w:pPr>
      <w:r>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DA7D2E" w:rsidRDefault="00DA7D2E" w:rsidP="00DA7D2E">
      <w:pPr>
        <w:pStyle w:val="3"/>
        <w:jc w:val="center"/>
      </w:pPr>
      <w:r>
        <w:t>Стаття 14. Обов'язки розпорядників інформації</w:t>
      </w:r>
    </w:p>
    <w:p w:rsidR="00DA7D2E" w:rsidRDefault="00DA7D2E" w:rsidP="00DA7D2E">
      <w:pPr>
        <w:pStyle w:val="a3"/>
        <w:jc w:val="both"/>
      </w:pPr>
      <w:r>
        <w:t>1. Розпорядники інформації зобов'язані:</w:t>
      </w:r>
    </w:p>
    <w:p w:rsidR="00DA7D2E" w:rsidRDefault="00DA7D2E" w:rsidP="00DA7D2E">
      <w:pPr>
        <w:pStyle w:val="a3"/>
        <w:jc w:val="both"/>
      </w:pPr>
      <w:r>
        <w:t>1) оприлюднювати інформацію, передбачену цим та іншими законами;</w:t>
      </w:r>
    </w:p>
    <w:p w:rsidR="00DA7D2E" w:rsidRDefault="00DA7D2E" w:rsidP="00DA7D2E">
      <w:pPr>
        <w:pStyle w:val="a3"/>
        <w:jc w:val="right"/>
      </w:pPr>
      <w:r>
        <w:lastRenderedPageBreak/>
        <w:t>(пункт 1 частини першої статті 14 із змінами, внесеними</w:t>
      </w:r>
      <w:r>
        <w:br/>
        <w:t> згідно із Законом України від 09.04.2015 р. N 319-VIII)</w:t>
      </w:r>
    </w:p>
    <w:p w:rsidR="00DA7D2E" w:rsidRDefault="00DA7D2E" w:rsidP="00DA7D2E">
      <w:pPr>
        <w:pStyle w:val="a3"/>
        <w:jc w:val="both"/>
      </w:pPr>
      <w:r>
        <w:t>2) систематично вести облік документів, що знаходяться в їхньому володінні;</w:t>
      </w:r>
    </w:p>
    <w:p w:rsidR="00DA7D2E" w:rsidRDefault="00DA7D2E" w:rsidP="00DA7D2E">
      <w:pPr>
        <w:pStyle w:val="a3"/>
        <w:jc w:val="both"/>
      </w:pPr>
      <w:r>
        <w:t>3) вести облік запитів на інформацію;</w:t>
      </w:r>
    </w:p>
    <w:p w:rsidR="00DA7D2E" w:rsidRDefault="00DA7D2E" w:rsidP="00DA7D2E">
      <w:pPr>
        <w:pStyle w:val="a3"/>
        <w:jc w:val="both"/>
      </w:pPr>
      <w: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DA7D2E" w:rsidRDefault="00DA7D2E" w:rsidP="00DA7D2E">
      <w:pPr>
        <w:pStyle w:val="a3"/>
        <w:jc w:val="both"/>
      </w:pPr>
      <w: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DA7D2E" w:rsidRDefault="00DA7D2E" w:rsidP="00DA7D2E">
      <w:pPr>
        <w:pStyle w:val="a3"/>
        <w:jc w:val="right"/>
      </w:pPr>
      <w:r>
        <w:t>(пункт 5 частини першої статті 14 із змінами, внесеними</w:t>
      </w:r>
      <w:r>
        <w:br/>
        <w:t> згідно із Законом України від 09.04.2015 р. N 319-VIII)</w:t>
      </w:r>
    </w:p>
    <w:p w:rsidR="00DA7D2E" w:rsidRDefault="00DA7D2E" w:rsidP="00DA7D2E">
      <w:pPr>
        <w:pStyle w:val="a3"/>
        <w:jc w:val="both"/>
      </w:pPr>
      <w: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DA7D2E" w:rsidRDefault="00DA7D2E" w:rsidP="00DA7D2E">
      <w:pPr>
        <w:pStyle w:val="a3"/>
        <w:jc w:val="right"/>
      </w:pPr>
      <w:r>
        <w:t>(пункт 6 частини першої статті 14 у редакції</w:t>
      </w:r>
      <w:r>
        <w:br/>
        <w:t> Закону України від 09.04.2015 р. N 319-VIII)</w:t>
      </w:r>
    </w:p>
    <w:p w:rsidR="00DA7D2E" w:rsidRDefault="00DA7D2E" w:rsidP="00DA7D2E">
      <w:pPr>
        <w:pStyle w:val="3"/>
        <w:jc w:val="center"/>
      </w:pPr>
      <w:r>
        <w:t>Стаття 15. Оприлюднення інформації розпорядниками</w:t>
      </w:r>
    </w:p>
    <w:p w:rsidR="00DA7D2E" w:rsidRDefault="00DA7D2E" w:rsidP="00DA7D2E">
      <w:pPr>
        <w:pStyle w:val="a3"/>
        <w:jc w:val="both"/>
      </w:pPr>
      <w:r>
        <w:t>1. Розпорядники інформації зобов'язані оприлюднювати:</w:t>
      </w:r>
    </w:p>
    <w:p w:rsidR="00DA7D2E" w:rsidRDefault="00DA7D2E" w:rsidP="00DA7D2E">
      <w:pPr>
        <w:pStyle w:val="a3"/>
        <w:jc w:val="both"/>
      </w:pPr>
      <w: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DA7D2E" w:rsidRDefault="00DA7D2E" w:rsidP="00DA7D2E">
      <w:pPr>
        <w:pStyle w:val="a3"/>
        <w:jc w:val="both"/>
      </w:pPr>
      <w: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DA7D2E" w:rsidRDefault="00DA7D2E" w:rsidP="00DA7D2E">
      <w:pPr>
        <w:pStyle w:val="a3"/>
        <w:jc w:val="both"/>
      </w:pPr>
      <w:r>
        <w:t>3) перелік та умови отримання послуг, що надаються цими органами, форми і зразки документів, правила їх заповнення;</w:t>
      </w:r>
    </w:p>
    <w:p w:rsidR="00DA7D2E" w:rsidRDefault="00DA7D2E" w:rsidP="00DA7D2E">
      <w:pPr>
        <w:pStyle w:val="a3"/>
        <w:jc w:val="both"/>
      </w:pPr>
      <w:r>
        <w:t>4) порядок складання, подання запиту на інформацію, оскарження рішень розпорядників інформації, дій чи бездіяльності;</w:t>
      </w:r>
    </w:p>
    <w:p w:rsidR="00DA7D2E" w:rsidRDefault="00DA7D2E" w:rsidP="00DA7D2E">
      <w:pPr>
        <w:pStyle w:val="a3"/>
        <w:jc w:val="both"/>
      </w:pPr>
      <w:r>
        <w:t>5) інформацію про систему обліку, види інформації, яку зберігає розпорядник;</w:t>
      </w:r>
    </w:p>
    <w:p w:rsidR="00DA7D2E" w:rsidRDefault="00DA7D2E" w:rsidP="00DA7D2E">
      <w:pPr>
        <w:pStyle w:val="a3"/>
        <w:jc w:val="both"/>
      </w:pPr>
      <w:r>
        <w:t>5</w:t>
      </w:r>
      <w:r>
        <w:rPr>
          <w:vertAlign w:val="superscript"/>
        </w:rPr>
        <w:t xml:space="preserve"> 1</w:t>
      </w:r>
      <w:r>
        <w:t>) перелік наборів даних, що оприлюднюються у формі відкритих даних;</w:t>
      </w:r>
    </w:p>
    <w:p w:rsidR="00DA7D2E" w:rsidRDefault="00DA7D2E" w:rsidP="00DA7D2E">
      <w:pPr>
        <w:pStyle w:val="a3"/>
        <w:jc w:val="right"/>
      </w:pPr>
      <w:r>
        <w:t>(частину першу статті 15 доповнено пунктом 5</w:t>
      </w:r>
      <w:r>
        <w:rPr>
          <w:vertAlign w:val="superscript"/>
        </w:rPr>
        <w:t xml:space="preserve"> 1</w:t>
      </w:r>
      <w:r>
        <w:rPr>
          <w:vertAlign w:val="superscript"/>
        </w:rPr>
        <w:br/>
      </w:r>
      <w:r>
        <w:t> згідно із Законом України від 09.04.2015 р. N 319-VIII)</w:t>
      </w:r>
    </w:p>
    <w:p w:rsidR="00DA7D2E" w:rsidRDefault="00DA7D2E" w:rsidP="00DA7D2E">
      <w:pPr>
        <w:pStyle w:val="a3"/>
        <w:jc w:val="both"/>
      </w:pPr>
      <w: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DA7D2E" w:rsidRDefault="00DA7D2E" w:rsidP="00DA7D2E">
      <w:pPr>
        <w:pStyle w:val="a3"/>
        <w:jc w:val="both"/>
      </w:pPr>
      <w:r>
        <w:t>7) плани проведення та порядок денний своїх відкритих засідань;</w:t>
      </w:r>
    </w:p>
    <w:p w:rsidR="00DA7D2E" w:rsidRDefault="00DA7D2E" w:rsidP="00DA7D2E">
      <w:pPr>
        <w:pStyle w:val="a3"/>
        <w:jc w:val="both"/>
      </w:pPr>
      <w:r>
        <w:lastRenderedPageBreak/>
        <w:t>8) розташування місць, де надаються необхідні запитувачам форми і бланки установи;</w:t>
      </w:r>
    </w:p>
    <w:p w:rsidR="00DA7D2E" w:rsidRDefault="00DA7D2E" w:rsidP="00DA7D2E">
      <w:pPr>
        <w:pStyle w:val="a3"/>
        <w:jc w:val="both"/>
      </w:pPr>
      <w:r>
        <w:t>9) загальні правила роботи установи, правила внутрішнього трудового розпорядку;</w:t>
      </w:r>
    </w:p>
    <w:p w:rsidR="00DA7D2E" w:rsidRDefault="00DA7D2E" w:rsidP="00DA7D2E">
      <w:pPr>
        <w:pStyle w:val="a3"/>
        <w:jc w:val="both"/>
      </w:pPr>
      <w:r>
        <w:t>10) звіти, в тому числі щодо задоволення запитів на інформацію;</w:t>
      </w:r>
    </w:p>
    <w:p w:rsidR="00DA7D2E" w:rsidRDefault="00DA7D2E" w:rsidP="00DA7D2E">
      <w:pPr>
        <w:pStyle w:val="a3"/>
        <w:jc w:val="both"/>
      </w:pPr>
      <w:r>
        <w:t>11) інформацію про діяльність суб'єктів владних повноважень, а саме про:</w:t>
      </w:r>
    </w:p>
    <w:p w:rsidR="00DA7D2E" w:rsidRDefault="00DA7D2E" w:rsidP="00DA7D2E">
      <w:pPr>
        <w:pStyle w:val="a3"/>
        <w:jc w:val="both"/>
      </w:pPr>
      <w:r>
        <w:t>їхні місцезнаходження, поштову адресу, номери засобів зв'язку, адреси офіційного веб-сайту та електронної пошти;</w:t>
      </w:r>
    </w:p>
    <w:p w:rsidR="00DA7D2E" w:rsidRDefault="00DA7D2E" w:rsidP="00DA7D2E">
      <w:pPr>
        <w:pStyle w:val="a3"/>
        <w:jc w:val="both"/>
      </w:pPr>
      <w: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DA7D2E" w:rsidRDefault="00DA7D2E" w:rsidP="00DA7D2E">
      <w:pPr>
        <w:pStyle w:val="a3"/>
        <w:jc w:val="both"/>
      </w:pPr>
      <w:r>
        <w:t>розклад роботи та графік прийому громадян;</w:t>
      </w:r>
    </w:p>
    <w:p w:rsidR="00DA7D2E" w:rsidRDefault="00DA7D2E" w:rsidP="00DA7D2E">
      <w:pPr>
        <w:pStyle w:val="a3"/>
        <w:jc w:val="both"/>
      </w:pPr>
      <w:r>
        <w:t>вакансії, порядок та умови проходження конкурсу на заміщення вакантних посад;</w:t>
      </w:r>
    </w:p>
    <w:p w:rsidR="00DA7D2E" w:rsidRDefault="00DA7D2E" w:rsidP="00DA7D2E">
      <w:pPr>
        <w:pStyle w:val="a3"/>
        <w:jc w:val="both"/>
      </w:pPr>
      <w:r>
        <w:t>перелік та умови надання послуг, форми і зразки документів, необхідних для надання послуг, правила їх оформлення;</w:t>
      </w:r>
    </w:p>
    <w:p w:rsidR="00DA7D2E" w:rsidRDefault="00DA7D2E" w:rsidP="00DA7D2E">
      <w:pPr>
        <w:pStyle w:val="a3"/>
        <w:jc w:val="both"/>
      </w:pPr>
      <w: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DA7D2E" w:rsidRDefault="00DA7D2E" w:rsidP="00DA7D2E">
      <w:pPr>
        <w:pStyle w:val="a3"/>
        <w:jc w:val="both"/>
      </w:pPr>
      <w:r>
        <w:t>порядок складання, подання запиту на інформацію, оскарження рішень суб'єктів владних повноважень, їх дій чи бездіяльності;</w:t>
      </w:r>
    </w:p>
    <w:p w:rsidR="00DA7D2E" w:rsidRDefault="00DA7D2E" w:rsidP="00DA7D2E">
      <w:pPr>
        <w:pStyle w:val="a3"/>
        <w:jc w:val="both"/>
      </w:pPr>
      <w:r>
        <w:t>систему обліку, види інформації, якою володіє суб'єкт владних повноважень;</w:t>
      </w:r>
    </w:p>
    <w:p w:rsidR="00DA7D2E" w:rsidRDefault="00DA7D2E" w:rsidP="00DA7D2E">
      <w:pPr>
        <w:pStyle w:val="a3"/>
        <w:jc w:val="both"/>
      </w:pPr>
      <w:r>
        <w:t>12) іншу інформацію про діяльність суб'єктів владних повноважень, порядок обов'язкового оприлюднення якої встановлений законом.</w:t>
      </w:r>
    </w:p>
    <w:p w:rsidR="00DA7D2E" w:rsidRDefault="00DA7D2E" w:rsidP="00DA7D2E">
      <w:pPr>
        <w:pStyle w:val="a3"/>
        <w:jc w:val="both"/>
      </w:pPr>
      <w: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DA7D2E" w:rsidRDefault="00DA7D2E" w:rsidP="00DA7D2E">
      <w:pPr>
        <w:pStyle w:val="a3"/>
        <w:jc w:val="both"/>
      </w:pPr>
      <w: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DA7D2E" w:rsidRDefault="00DA7D2E" w:rsidP="00DA7D2E">
      <w:pPr>
        <w:pStyle w:val="a3"/>
        <w:jc w:val="both"/>
      </w:pPr>
      <w: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DA7D2E" w:rsidRDefault="00DA7D2E" w:rsidP="00DA7D2E">
      <w:pPr>
        <w:pStyle w:val="3"/>
        <w:jc w:val="center"/>
      </w:pPr>
      <w:r>
        <w:t>Стаття 16. Відповідальні особи з питань доступу до публічної інформації</w:t>
      </w:r>
    </w:p>
    <w:p w:rsidR="00DA7D2E" w:rsidRDefault="00DA7D2E" w:rsidP="00DA7D2E">
      <w:pPr>
        <w:pStyle w:val="a3"/>
        <w:jc w:val="both"/>
      </w:pPr>
      <w:r>
        <w:t xml:space="preserve">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w:t>
      </w:r>
      <w:r>
        <w:lastRenderedPageBreak/>
        <w:t>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DA7D2E" w:rsidRDefault="00DA7D2E" w:rsidP="00DA7D2E">
      <w:pPr>
        <w:pStyle w:val="a3"/>
        <w:jc w:val="both"/>
      </w:pPr>
      <w: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DA7D2E" w:rsidRDefault="00DA7D2E" w:rsidP="00DA7D2E">
      <w:pPr>
        <w:pStyle w:val="a3"/>
        <w:jc w:val="right"/>
      </w:pPr>
      <w:r>
        <w:t>(стаття 16 у редакції Закону України</w:t>
      </w:r>
      <w:r>
        <w:br/>
        <w:t> від 09.04.2015 р. N 319-VIII)</w:t>
      </w:r>
    </w:p>
    <w:p w:rsidR="00DA7D2E" w:rsidRDefault="00DA7D2E" w:rsidP="00DA7D2E">
      <w:pPr>
        <w:pStyle w:val="3"/>
        <w:jc w:val="center"/>
      </w:pPr>
      <w:r>
        <w:t>Стаття 17. Контроль за забезпеченням доступу до публічної інформації</w:t>
      </w:r>
    </w:p>
    <w:p w:rsidR="00DA7D2E" w:rsidRDefault="00DA7D2E" w:rsidP="00DA7D2E">
      <w:pPr>
        <w:pStyle w:val="a3"/>
        <w:jc w:val="both"/>
      </w:pPr>
      <w: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DA7D2E" w:rsidRDefault="00DA7D2E" w:rsidP="00DA7D2E">
      <w:pPr>
        <w:pStyle w:val="a3"/>
        <w:jc w:val="both"/>
      </w:pPr>
      <w: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DA7D2E" w:rsidRDefault="00DA7D2E" w:rsidP="00DA7D2E">
      <w:pPr>
        <w:pStyle w:val="a3"/>
        <w:jc w:val="both"/>
      </w:pPr>
      <w:r>
        <w:t>3. Державний контроль за забезпеченням розпорядниками інформації доступу до інформації здійснюється відповідно до закону.</w:t>
      </w:r>
    </w:p>
    <w:p w:rsidR="00DA7D2E" w:rsidRDefault="00DA7D2E" w:rsidP="00DA7D2E">
      <w:pPr>
        <w:pStyle w:val="3"/>
        <w:jc w:val="center"/>
      </w:pPr>
      <w:r>
        <w:t>Стаття 18. Реєстрація документів розпорядника інформації</w:t>
      </w:r>
    </w:p>
    <w:p w:rsidR="00DA7D2E" w:rsidRDefault="00DA7D2E" w:rsidP="00DA7D2E">
      <w:pPr>
        <w:pStyle w:val="a3"/>
        <w:jc w:val="both"/>
      </w:pPr>
      <w: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DA7D2E" w:rsidRDefault="00DA7D2E" w:rsidP="00DA7D2E">
      <w:pPr>
        <w:pStyle w:val="a3"/>
        <w:jc w:val="both"/>
      </w:pPr>
      <w:r>
        <w:t>1) назву документа;</w:t>
      </w:r>
    </w:p>
    <w:p w:rsidR="00DA7D2E" w:rsidRDefault="00DA7D2E" w:rsidP="00DA7D2E">
      <w:pPr>
        <w:pStyle w:val="a3"/>
        <w:jc w:val="both"/>
      </w:pPr>
      <w:r>
        <w:t>2) дату створення документа;</w:t>
      </w:r>
    </w:p>
    <w:p w:rsidR="00DA7D2E" w:rsidRDefault="00DA7D2E" w:rsidP="00DA7D2E">
      <w:pPr>
        <w:pStyle w:val="a3"/>
        <w:jc w:val="both"/>
      </w:pPr>
      <w:r>
        <w:t>3) дату надходження документа;</w:t>
      </w:r>
    </w:p>
    <w:p w:rsidR="00DA7D2E" w:rsidRDefault="00DA7D2E" w:rsidP="00DA7D2E">
      <w:pPr>
        <w:pStyle w:val="a3"/>
        <w:jc w:val="both"/>
      </w:pPr>
      <w:r>
        <w:t>4) джерело інформації (автор, відповідний підрозділ);</w:t>
      </w:r>
    </w:p>
    <w:p w:rsidR="00DA7D2E" w:rsidRDefault="00DA7D2E" w:rsidP="00DA7D2E">
      <w:pPr>
        <w:pStyle w:val="a3"/>
        <w:jc w:val="both"/>
      </w:pPr>
      <w:r>
        <w:t>5) передбачену законом підставу віднесення інформації до категорії з обмеженим доступом;</w:t>
      </w:r>
    </w:p>
    <w:p w:rsidR="00DA7D2E" w:rsidRDefault="00DA7D2E" w:rsidP="00DA7D2E">
      <w:pPr>
        <w:pStyle w:val="a3"/>
        <w:jc w:val="both"/>
      </w:pPr>
      <w:r>
        <w:t>6) строк обмеження доступу до інформації, у разі якщо вона віднесена до інформації з обмеженим доступом;</w:t>
      </w:r>
    </w:p>
    <w:p w:rsidR="00DA7D2E" w:rsidRDefault="00DA7D2E" w:rsidP="00DA7D2E">
      <w:pPr>
        <w:pStyle w:val="a3"/>
        <w:jc w:val="both"/>
      </w:pPr>
      <w:r>
        <w:t>7) галузь;</w:t>
      </w:r>
    </w:p>
    <w:p w:rsidR="00DA7D2E" w:rsidRDefault="00DA7D2E" w:rsidP="00DA7D2E">
      <w:pPr>
        <w:pStyle w:val="a3"/>
        <w:jc w:val="both"/>
      </w:pPr>
      <w:r>
        <w:t>8) ключові слова;</w:t>
      </w:r>
    </w:p>
    <w:p w:rsidR="00DA7D2E" w:rsidRDefault="00DA7D2E" w:rsidP="00DA7D2E">
      <w:pPr>
        <w:pStyle w:val="a3"/>
        <w:jc w:val="both"/>
      </w:pPr>
      <w:r>
        <w:t>9) тип, носій (текстовий документ, електронний документ, плівки, відеозаписи, аудіозаписи тощо);</w:t>
      </w:r>
    </w:p>
    <w:p w:rsidR="00DA7D2E" w:rsidRDefault="00DA7D2E" w:rsidP="00DA7D2E">
      <w:pPr>
        <w:pStyle w:val="a3"/>
        <w:jc w:val="right"/>
      </w:pPr>
      <w:r>
        <w:t>(пункт 9 частини першої статті 18 із змінами, внесеними</w:t>
      </w:r>
      <w:r>
        <w:br/>
        <w:t> згідно із Законом України від 09.04.2015 р. N 319-VIII)</w:t>
      </w:r>
    </w:p>
    <w:p w:rsidR="00DA7D2E" w:rsidRDefault="00DA7D2E" w:rsidP="00DA7D2E">
      <w:pPr>
        <w:pStyle w:val="a3"/>
        <w:jc w:val="both"/>
      </w:pPr>
      <w:r>
        <w:t>10) вид (нормативні акти, угоди, рішення, протоколи, звіти, прес-релізи);</w:t>
      </w:r>
    </w:p>
    <w:p w:rsidR="00DA7D2E" w:rsidRDefault="00DA7D2E" w:rsidP="00DA7D2E">
      <w:pPr>
        <w:pStyle w:val="a3"/>
        <w:jc w:val="both"/>
      </w:pPr>
      <w:r>
        <w:lastRenderedPageBreak/>
        <w:t>11) проекти рішень (доповідні записки, звернення, заяви, подання, пропозиції, листи тощо);</w:t>
      </w:r>
    </w:p>
    <w:p w:rsidR="00DA7D2E" w:rsidRDefault="00DA7D2E" w:rsidP="00DA7D2E">
      <w:pPr>
        <w:pStyle w:val="a3"/>
        <w:jc w:val="both"/>
      </w:pPr>
      <w:r>
        <w:t>12) форму та місце зберігання документа тощо.</w:t>
      </w:r>
    </w:p>
    <w:p w:rsidR="00DA7D2E" w:rsidRDefault="00DA7D2E" w:rsidP="00DA7D2E">
      <w:pPr>
        <w:pStyle w:val="a3"/>
        <w:jc w:val="both"/>
      </w:pPr>
      <w:r>
        <w:t>2. Доступ до системи обліку, що містить інформацію про документ, що знаходиться у суб'єкта владних повноважень, забезпечується шляхом:</w:t>
      </w:r>
    </w:p>
    <w:p w:rsidR="00DA7D2E" w:rsidRDefault="00DA7D2E" w:rsidP="00DA7D2E">
      <w:pPr>
        <w:pStyle w:val="a3"/>
        <w:jc w:val="both"/>
      </w:pPr>
      <w:r>
        <w:t>1) оприлюднення на офіційних веб-сайтах суб'єктів владних повноважень такої інформації, а в разі їх відсутності - в інший прийнятний спосіб;</w:t>
      </w:r>
    </w:p>
    <w:p w:rsidR="00DA7D2E" w:rsidRDefault="00DA7D2E" w:rsidP="00DA7D2E">
      <w:pPr>
        <w:pStyle w:val="a3"/>
        <w:jc w:val="both"/>
      </w:pPr>
      <w:r>
        <w:t>2) надання доступу до системи за запитами.</w:t>
      </w:r>
    </w:p>
    <w:p w:rsidR="00DA7D2E" w:rsidRDefault="00DA7D2E" w:rsidP="00DA7D2E">
      <w:pPr>
        <w:pStyle w:val="a3"/>
        <w:jc w:val="both"/>
      </w:pPr>
      <w:r>
        <w:t>3. Система обліку публічної інформації не може бути віднесена до категорії інформації з обмеженим доступом.</w:t>
      </w:r>
    </w:p>
    <w:p w:rsidR="00DA7D2E" w:rsidRDefault="00DA7D2E" w:rsidP="00DA7D2E">
      <w:pPr>
        <w:pStyle w:val="a3"/>
        <w:jc w:val="both"/>
      </w:pPr>
      <w:r>
        <w:t>4. Розпорядники інформації несуть відповідальність за забезпечення доступу до системи обліку відповідно до закону.</w:t>
      </w:r>
    </w:p>
    <w:p w:rsidR="00DA7D2E" w:rsidRDefault="00DA7D2E" w:rsidP="00DA7D2E">
      <w:pPr>
        <w:pStyle w:val="3"/>
        <w:jc w:val="center"/>
      </w:pPr>
      <w:r>
        <w:t>Розділ IV. РЕАЛІЗАЦІЯ ПРАВА НА ДОСТУП ДО ІНФОРМАЦІЇ ЗА ІНФОРМАЦІЙНИМ ЗАПИТОМ</w:t>
      </w:r>
    </w:p>
    <w:p w:rsidR="00DA7D2E" w:rsidRDefault="00DA7D2E" w:rsidP="00DA7D2E">
      <w:pPr>
        <w:pStyle w:val="3"/>
        <w:jc w:val="center"/>
      </w:pPr>
      <w:r>
        <w:t>Стаття 19. Оформлення запитів на інформацію</w:t>
      </w:r>
    </w:p>
    <w:p w:rsidR="00DA7D2E" w:rsidRDefault="00DA7D2E" w:rsidP="00DA7D2E">
      <w:pPr>
        <w:pStyle w:val="a3"/>
        <w:jc w:val="both"/>
      </w:pPr>
      <w:r>
        <w:t>1. Запит на інформацію - це прохання особи до розпорядника інформації надати публічну інформацію, що знаходиться у його володінні.</w:t>
      </w:r>
    </w:p>
    <w:p w:rsidR="00DA7D2E" w:rsidRDefault="00DA7D2E" w:rsidP="00DA7D2E">
      <w:pPr>
        <w:pStyle w:val="a3"/>
        <w:jc w:val="both"/>
      </w:pPr>
      <w: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DA7D2E" w:rsidRDefault="00DA7D2E" w:rsidP="00DA7D2E">
      <w:pPr>
        <w:pStyle w:val="a3"/>
        <w:jc w:val="both"/>
      </w:pPr>
      <w:r>
        <w:t xml:space="preserve">3. Запит на інформацію може бути індивідуальним або колективним. Запити можуть подаватися в усній, </w:t>
      </w:r>
      <w:r>
        <w:rPr>
          <w:color w:val="0000FF"/>
        </w:rPr>
        <w:t>письмовій</w:t>
      </w:r>
      <w:r>
        <w:t xml:space="preserve"> чи іншій формі (поштою, факсом, </w:t>
      </w:r>
      <w:r>
        <w:rPr>
          <w:color w:val="0000FF"/>
        </w:rPr>
        <w:t>телефоном</w:t>
      </w:r>
      <w:r>
        <w:t xml:space="preserve">, </w:t>
      </w:r>
      <w:r>
        <w:rPr>
          <w:color w:val="0000FF"/>
        </w:rPr>
        <w:t>електронною поштою</w:t>
      </w:r>
      <w:r>
        <w:t>) на вибір запитувача.</w:t>
      </w:r>
    </w:p>
    <w:p w:rsidR="00DA7D2E" w:rsidRDefault="00DA7D2E" w:rsidP="00DA7D2E">
      <w:pPr>
        <w:pStyle w:val="a3"/>
        <w:jc w:val="both"/>
      </w:pPr>
      <w:r>
        <w:t>4. Письмовий запит подається в довільній формі.</w:t>
      </w:r>
    </w:p>
    <w:p w:rsidR="00DA7D2E" w:rsidRDefault="00DA7D2E" w:rsidP="00DA7D2E">
      <w:pPr>
        <w:pStyle w:val="a3"/>
        <w:jc w:val="both"/>
      </w:pPr>
      <w:r>
        <w:t>5. Запит на інформацію має містити:</w:t>
      </w:r>
    </w:p>
    <w:p w:rsidR="00DA7D2E" w:rsidRDefault="00DA7D2E" w:rsidP="00DA7D2E">
      <w:pPr>
        <w:pStyle w:val="a3"/>
        <w:jc w:val="both"/>
      </w:pPr>
      <w:r>
        <w:t>1) ім'я (найменування) запитувача, поштову адресу або адресу електронної пошти, а також номер засобу зв'язку, якщо такий є;</w:t>
      </w:r>
    </w:p>
    <w:p w:rsidR="00DA7D2E" w:rsidRDefault="00DA7D2E" w:rsidP="00DA7D2E">
      <w:pPr>
        <w:pStyle w:val="a3"/>
        <w:jc w:val="both"/>
      </w:pPr>
      <w:r>
        <w:t>2) загальний опис інформації або вид, назву, реквізити чи зміст документа, щодо якого зроблено запит, якщо запитувачу це відомо;</w:t>
      </w:r>
    </w:p>
    <w:p w:rsidR="00DA7D2E" w:rsidRDefault="00DA7D2E" w:rsidP="00DA7D2E">
      <w:pPr>
        <w:pStyle w:val="a3"/>
        <w:jc w:val="both"/>
      </w:pPr>
      <w:r>
        <w:t>3) підпис і дату за умови подання запиту в письмовій формі.</w:t>
      </w:r>
    </w:p>
    <w:p w:rsidR="00DA7D2E" w:rsidRDefault="00DA7D2E" w:rsidP="00DA7D2E">
      <w:pPr>
        <w:pStyle w:val="a3"/>
        <w:jc w:val="both"/>
      </w:pPr>
      <w:r>
        <w:t xml:space="preserve">6. З метою спрощення процедури оформлення письмових запитів на інформацію особа може подавати запит шляхом заповнення відповідних </w:t>
      </w:r>
      <w:r>
        <w:rPr>
          <w:color w:val="0000FF"/>
        </w:rPr>
        <w:t>форм</w:t>
      </w:r>
      <w:r>
        <w:t xml:space="preserve"> запитів на інформацію,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DA7D2E" w:rsidRDefault="00DA7D2E" w:rsidP="00DA7D2E">
      <w:pPr>
        <w:pStyle w:val="a3"/>
        <w:jc w:val="both"/>
      </w:pPr>
      <w:r>
        <w:t xml:space="preserve">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w:t>
      </w:r>
      <w:r>
        <w:lastRenderedPageBreak/>
        <w:t>публічної інформації, обов'язково зазначивши в запиті своє ім'я, контактний телефон, та надати копію запиту особі, яка його подала.</w:t>
      </w:r>
    </w:p>
    <w:p w:rsidR="00DA7D2E" w:rsidRDefault="00DA7D2E" w:rsidP="00DA7D2E">
      <w:pPr>
        <w:pStyle w:val="a3"/>
        <w:jc w:val="right"/>
      </w:pPr>
      <w:r>
        <w:t>(частина сьома статті 19 із змінами, внесеними</w:t>
      </w:r>
      <w:r>
        <w:br/>
        <w:t> згідно із Законом України від 09.04.2015 р. N 319-VIII)</w:t>
      </w:r>
    </w:p>
    <w:p w:rsidR="00DA7D2E" w:rsidRDefault="00DA7D2E" w:rsidP="00DA7D2E">
      <w:pPr>
        <w:pStyle w:val="3"/>
        <w:jc w:val="center"/>
      </w:pPr>
      <w:r>
        <w:t>Стаття 20. Строк розгляду запитів на інформацію</w:t>
      </w:r>
    </w:p>
    <w:p w:rsidR="00DA7D2E" w:rsidRDefault="00DA7D2E" w:rsidP="00DA7D2E">
      <w:pPr>
        <w:pStyle w:val="a3"/>
        <w:jc w:val="both"/>
      </w:pPr>
      <w:r>
        <w:t>1. Розпорядник інформації має надати відповідь на запит на інформацію не пізніше п'яти робочих днів з дня отримання запиту.</w:t>
      </w:r>
    </w:p>
    <w:p w:rsidR="00DA7D2E" w:rsidRDefault="00DA7D2E" w:rsidP="00DA7D2E">
      <w:pPr>
        <w:pStyle w:val="a3"/>
        <w:jc w:val="both"/>
      </w:pPr>
      <w: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DA7D2E" w:rsidRDefault="00DA7D2E" w:rsidP="00DA7D2E">
      <w:pPr>
        <w:pStyle w:val="a3"/>
        <w:jc w:val="both"/>
      </w:pPr>
      <w:r>
        <w:t>3. Клопотання про термінове опрацювання запиту має бути обґрунтованим.</w:t>
      </w:r>
    </w:p>
    <w:p w:rsidR="00DA7D2E" w:rsidRDefault="00DA7D2E" w:rsidP="00DA7D2E">
      <w:pPr>
        <w:pStyle w:val="a3"/>
        <w:jc w:val="both"/>
      </w:pPr>
      <w: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DA7D2E" w:rsidRDefault="00DA7D2E" w:rsidP="00DA7D2E">
      <w:pPr>
        <w:pStyle w:val="3"/>
        <w:jc w:val="center"/>
      </w:pPr>
      <w:r>
        <w:t>Стаття 21. Плата за надання інформації</w:t>
      </w:r>
    </w:p>
    <w:p w:rsidR="00DA7D2E" w:rsidRDefault="00DA7D2E" w:rsidP="00DA7D2E">
      <w:pPr>
        <w:pStyle w:val="a3"/>
        <w:jc w:val="both"/>
      </w:pPr>
      <w:r>
        <w:t>1. Інформація на запит надається безкоштовно.</w:t>
      </w:r>
    </w:p>
    <w:p w:rsidR="00DA7D2E" w:rsidRDefault="00DA7D2E" w:rsidP="00DA7D2E">
      <w:pPr>
        <w:pStyle w:val="a3"/>
        <w:jc w:val="both"/>
      </w:pPr>
      <w: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DA7D2E" w:rsidRDefault="00DA7D2E" w:rsidP="00DA7D2E">
      <w:pPr>
        <w:pStyle w:val="a3"/>
        <w:jc w:val="both"/>
      </w:pPr>
      <w:r>
        <w:t xml:space="preserve">3. Розмір фактичних витрат визначається відповідним розпорядником на копіювання та друк в межах </w:t>
      </w:r>
      <w:r>
        <w:rPr>
          <w:color w:val="0000FF"/>
        </w:rPr>
        <w:t>граничних норм</w:t>
      </w:r>
      <w: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DA7D2E" w:rsidRDefault="00DA7D2E" w:rsidP="00DA7D2E">
      <w:pPr>
        <w:pStyle w:val="a3"/>
        <w:jc w:val="both"/>
      </w:pPr>
      <w:r>
        <w:t>4. При наданні особі інформації про себе та інформації, що становить суспільний інтерес, плата за копіювання та друк не стягується.</w:t>
      </w:r>
    </w:p>
    <w:p w:rsidR="00DA7D2E" w:rsidRDefault="00DA7D2E" w:rsidP="00DA7D2E">
      <w:pPr>
        <w:pStyle w:val="3"/>
        <w:jc w:val="center"/>
      </w:pPr>
      <w:r>
        <w:t>Стаття 22. Відмова та відстрочка в задоволенні запиту на інформацію</w:t>
      </w:r>
    </w:p>
    <w:p w:rsidR="00DA7D2E" w:rsidRDefault="00DA7D2E" w:rsidP="00DA7D2E">
      <w:pPr>
        <w:pStyle w:val="a3"/>
        <w:jc w:val="both"/>
      </w:pPr>
      <w:r>
        <w:t>1. Розпорядник інформації має право відмовити в задоволенні запиту в таких випадках:</w:t>
      </w:r>
    </w:p>
    <w:p w:rsidR="00DA7D2E" w:rsidRDefault="00DA7D2E" w:rsidP="00DA7D2E">
      <w:pPr>
        <w:pStyle w:val="a3"/>
        <w:jc w:val="both"/>
      </w:pPr>
      <w: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DA7D2E" w:rsidRDefault="00DA7D2E" w:rsidP="00DA7D2E">
      <w:pPr>
        <w:pStyle w:val="a3"/>
        <w:jc w:val="both"/>
      </w:pPr>
      <w:r>
        <w:t>2) інформація, що запитується, належить до категорії інформації з обмеженим доступом відповідно до частини другої статті 6 цього Закону;</w:t>
      </w:r>
    </w:p>
    <w:p w:rsidR="00DA7D2E" w:rsidRDefault="00DA7D2E" w:rsidP="00DA7D2E">
      <w:pPr>
        <w:pStyle w:val="a3"/>
        <w:jc w:val="both"/>
      </w:pPr>
      <w:r>
        <w:t>3) особа, яка подала запит на інформацію, не оплатила передбачені статтею 21 цього Закону фактичні витрати, пов'язані з копіюванням або друком;</w:t>
      </w:r>
    </w:p>
    <w:p w:rsidR="00DA7D2E" w:rsidRDefault="00DA7D2E" w:rsidP="00DA7D2E">
      <w:pPr>
        <w:pStyle w:val="a3"/>
        <w:jc w:val="both"/>
      </w:pPr>
      <w:r>
        <w:lastRenderedPageBreak/>
        <w:t>4) не дотримано вимог до запиту на інформацію, передбачених частиною п'ятою статті 19 цього Закону.</w:t>
      </w:r>
    </w:p>
    <w:p w:rsidR="00DA7D2E" w:rsidRDefault="00DA7D2E" w:rsidP="00DA7D2E">
      <w:pPr>
        <w:pStyle w:val="a3"/>
        <w:jc w:val="both"/>
      </w:pPr>
      <w: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DA7D2E" w:rsidRDefault="00DA7D2E" w:rsidP="00DA7D2E">
      <w:pPr>
        <w:pStyle w:val="a3"/>
        <w:jc w:val="both"/>
      </w:pPr>
      <w: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DA7D2E" w:rsidRDefault="00DA7D2E" w:rsidP="00DA7D2E">
      <w:pPr>
        <w:pStyle w:val="a3"/>
        <w:jc w:val="both"/>
      </w:pPr>
      <w:r>
        <w:t>4. У відмові в задоволенні запиту на інформацію має бути зазначено:</w:t>
      </w:r>
    </w:p>
    <w:p w:rsidR="00DA7D2E" w:rsidRDefault="00DA7D2E" w:rsidP="00DA7D2E">
      <w:pPr>
        <w:pStyle w:val="a3"/>
        <w:jc w:val="both"/>
      </w:pPr>
      <w:r>
        <w:t>1) прізвище, ім'я, по батькові та посаду особи, відповідальної за розгляд запиту розпорядником інформації;</w:t>
      </w:r>
    </w:p>
    <w:p w:rsidR="00DA7D2E" w:rsidRDefault="00DA7D2E" w:rsidP="00DA7D2E">
      <w:pPr>
        <w:pStyle w:val="a3"/>
        <w:jc w:val="both"/>
      </w:pPr>
      <w:r>
        <w:t>2) дату відмови;</w:t>
      </w:r>
    </w:p>
    <w:p w:rsidR="00DA7D2E" w:rsidRDefault="00DA7D2E" w:rsidP="00DA7D2E">
      <w:pPr>
        <w:pStyle w:val="a3"/>
        <w:jc w:val="both"/>
      </w:pPr>
      <w:r>
        <w:t>3) мотивовану підставу відмови;</w:t>
      </w:r>
    </w:p>
    <w:p w:rsidR="00DA7D2E" w:rsidRDefault="00DA7D2E" w:rsidP="00DA7D2E">
      <w:pPr>
        <w:pStyle w:val="a3"/>
        <w:jc w:val="both"/>
      </w:pPr>
      <w:r>
        <w:t>4) порядок оскарження відмови;</w:t>
      </w:r>
    </w:p>
    <w:p w:rsidR="00DA7D2E" w:rsidRDefault="00DA7D2E" w:rsidP="00DA7D2E">
      <w:pPr>
        <w:pStyle w:val="a3"/>
        <w:jc w:val="both"/>
      </w:pPr>
      <w:r>
        <w:t>5) підпис.</w:t>
      </w:r>
    </w:p>
    <w:p w:rsidR="00DA7D2E" w:rsidRDefault="00DA7D2E" w:rsidP="00DA7D2E">
      <w:pPr>
        <w:pStyle w:val="a3"/>
        <w:jc w:val="both"/>
      </w:pPr>
      <w:r>
        <w:t>5. Відмова в задоволенні запиту на інформацію надається в письмовий формі.</w:t>
      </w:r>
    </w:p>
    <w:p w:rsidR="00DA7D2E" w:rsidRDefault="00DA7D2E" w:rsidP="00DA7D2E">
      <w:pPr>
        <w:pStyle w:val="a3"/>
        <w:jc w:val="both"/>
      </w:pPr>
      <w: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DA7D2E" w:rsidRDefault="00DA7D2E" w:rsidP="00DA7D2E">
      <w:pPr>
        <w:pStyle w:val="a3"/>
        <w:jc w:val="both"/>
      </w:pPr>
      <w:r>
        <w:t>7. У рішенні про відстрочку в задоволенні запиту на інформацію має бути зазначено:</w:t>
      </w:r>
    </w:p>
    <w:p w:rsidR="00DA7D2E" w:rsidRDefault="00DA7D2E" w:rsidP="00DA7D2E">
      <w:pPr>
        <w:pStyle w:val="a3"/>
        <w:jc w:val="both"/>
      </w:pPr>
      <w:r>
        <w:t>1) прізвище, ім'я, по батькові та посаду особи, відповідальної за розгляд запиту розпорядником інформації;</w:t>
      </w:r>
    </w:p>
    <w:p w:rsidR="00DA7D2E" w:rsidRDefault="00DA7D2E" w:rsidP="00DA7D2E">
      <w:pPr>
        <w:pStyle w:val="a3"/>
        <w:jc w:val="both"/>
      </w:pPr>
      <w:r>
        <w:t>2) дату надсилання або вручення повідомлення про відстрочку;</w:t>
      </w:r>
    </w:p>
    <w:p w:rsidR="00DA7D2E" w:rsidRDefault="00DA7D2E" w:rsidP="00DA7D2E">
      <w:pPr>
        <w:pStyle w:val="a3"/>
        <w:jc w:val="both"/>
      </w:pPr>
      <w:r>
        <w:t>3) причини, у зв'язку з якими запит на інформацію не може бути задоволений у встановлений цим Законом строк;</w:t>
      </w:r>
    </w:p>
    <w:p w:rsidR="00DA7D2E" w:rsidRDefault="00DA7D2E" w:rsidP="00DA7D2E">
      <w:pPr>
        <w:pStyle w:val="a3"/>
        <w:jc w:val="both"/>
      </w:pPr>
      <w:r>
        <w:t>4) строк, у який буде задоволено запит;</w:t>
      </w:r>
    </w:p>
    <w:p w:rsidR="00DA7D2E" w:rsidRDefault="00DA7D2E" w:rsidP="00DA7D2E">
      <w:pPr>
        <w:pStyle w:val="a3"/>
        <w:jc w:val="both"/>
      </w:pPr>
      <w:r>
        <w:t>5) підпис.</w:t>
      </w:r>
    </w:p>
    <w:p w:rsidR="00DA7D2E" w:rsidRDefault="00DA7D2E" w:rsidP="00DA7D2E">
      <w:pPr>
        <w:pStyle w:val="3"/>
        <w:jc w:val="center"/>
      </w:pPr>
      <w:r>
        <w:t>Розділ V. ОСКАРЖЕННЯ РІШЕНЬ, ДІЙ ЧИ БЕЗДІЯЛЬНОСТІ РОЗПОРЯДНИКІВ ІНФОРМАЦІЇ</w:t>
      </w:r>
    </w:p>
    <w:p w:rsidR="00DA7D2E" w:rsidRDefault="00DA7D2E" w:rsidP="00DA7D2E">
      <w:pPr>
        <w:pStyle w:val="3"/>
        <w:jc w:val="center"/>
      </w:pPr>
      <w:r>
        <w:t>Стаття 23. Право на оскарження рішень, дій чи бездіяльності розпорядників інформації</w:t>
      </w:r>
    </w:p>
    <w:p w:rsidR="00DA7D2E" w:rsidRDefault="00DA7D2E" w:rsidP="00DA7D2E">
      <w:pPr>
        <w:pStyle w:val="a3"/>
        <w:jc w:val="both"/>
      </w:pPr>
      <w:r>
        <w:lastRenderedPageBreak/>
        <w:t>1. Рішення, дії чи бездіяльність розпорядників інформації можуть бути оскаржені до керівника розпорядника, вищого органу або суду.</w:t>
      </w:r>
    </w:p>
    <w:p w:rsidR="00DA7D2E" w:rsidRDefault="00DA7D2E" w:rsidP="00DA7D2E">
      <w:pPr>
        <w:pStyle w:val="a3"/>
        <w:jc w:val="both"/>
      </w:pPr>
      <w:r>
        <w:t>2. Запитувач має право оскаржити:</w:t>
      </w:r>
    </w:p>
    <w:p w:rsidR="00DA7D2E" w:rsidRDefault="00DA7D2E" w:rsidP="00DA7D2E">
      <w:pPr>
        <w:pStyle w:val="a3"/>
        <w:jc w:val="both"/>
      </w:pPr>
      <w:r>
        <w:t>1) відмову в задоволенні запиту на інформацію;</w:t>
      </w:r>
    </w:p>
    <w:p w:rsidR="00DA7D2E" w:rsidRDefault="00DA7D2E" w:rsidP="00DA7D2E">
      <w:pPr>
        <w:pStyle w:val="a3"/>
        <w:jc w:val="both"/>
      </w:pPr>
      <w:r>
        <w:t>2) відстрочку задоволення запиту на інформацію;</w:t>
      </w:r>
    </w:p>
    <w:p w:rsidR="00DA7D2E" w:rsidRDefault="00DA7D2E" w:rsidP="00DA7D2E">
      <w:pPr>
        <w:pStyle w:val="a3"/>
        <w:jc w:val="both"/>
      </w:pPr>
      <w:r>
        <w:t>3) ненадання відповіді на запит на інформацію;</w:t>
      </w:r>
    </w:p>
    <w:p w:rsidR="00DA7D2E" w:rsidRDefault="00DA7D2E" w:rsidP="00DA7D2E">
      <w:pPr>
        <w:pStyle w:val="a3"/>
        <w:jc w:val="both"/>
      </w:pPr>
      <w:r>
        <w:t>4) надання недостовірної або неповної інформації;</w:t>
      </w:r>
    </w:p>
    <w:p w:rsidR="00DA7D2E" w:rsidRDefault="00DA7D2E" w:rsidP="00DA7D2E">
      <w:pPr>
        <w:pStyle w:val="a3"/>
        <w:jc w:val="both"/>
      </w:pPr>
      <w:r>
        <w:t>5) несвоєчасне надання інформації;</w:t>
      </w:r>
    </w:p>
    <w:p w:rsidR="00DA7D2E" w:rsidRDefault="00DA7D2E" w:rsidP="00DA7D2E">
      <w:pPr>
        <w:pStyle w:val="a3"/>
        <w:jc w:val="both"/>
      </w:pPr>
      <w:r>
        <w:t>6) невиконання розпорядниками обов'язку оприлюднювати інформацію відповідно до статті 15 цього Закону;</w:t>
      </w:r>
    </w:p>
    <w:p w:rsidR="00DA7D2E" w:rsidRDefault="00DA7D2E" w:rsidP="00DA7D2E">
      <w:pPr>
        <w:pStyle w:val="a3"/>
        <w:jc w:val="both"/>
      </w:pPr>
      <w:r>
        <w:t>7) інші рішення, дії чи бездіяльність розпорядників інформації, що порушили законні права та інтереси запитувача.</w:t>
      </w:r>
    </w:p>
    <w:p w:rsidR="00DA7D2E" w:rsidRDefault="00DA7D2E" w:rsidP="00DA7D2E">
      <w:pPr>
        <w:pStyle w:val="a3"/>
        <w:jc w:val="both"/>
      </w:pPr>
      <w:r>
        <w:t xml:space="preserve">3. Оскарження рішень, дій чи бездіяльності розпорядників інформації до суду здійснюється відповідно до </w:t>
      </w:r>
      <w:r>
        <w:rPr>
          <w:color w:val="0000FF"/>
        </w:rPr>
        <w:t>Кодексу адміністративного судочинства України</w:t>
      </w:r>
      <w:r>
        <w:t>.</w:t>
      </w:r>
    </w:p>
    <w:p w:rsidR="00DA7D2E" w:rsidRDefault="00DA7D2E" w:rsidP="00DA7D2E">
      <w:pPr>
        <w:pStyle w:val="3"/>
        <w:jc w:val="center"/>
      </w:pPr>
      <w:r>
        <w:t>Стаття 24. Відповідальність за порушення законодавства про доступ до публічної інформації</w:t>
      </w:r>
    </w:p>
    <w:p w:rsidR="00DA7D2E" w:rsidRDefault="00DA7D2E" w:rsidP="00DA7D2E">
      <w:pPr>
        <w:pStyle w:val="a3"/>
        <w:jc w:val="both"/>
      </w:pPr>
      <w:r>
        <w:t>1. Відповідальність за порушення законодавства про доступ до публічної інформації несуть особи, винні у вчиненні таких порушень:</w:t>
      </w:r>
    </w:p>
    <w:p w:rsidR="00DA7D2E" w:rsidRDefault="00DA7D2E" w:rsidP="00DA7D2E">
      <w:pPr>
        <w:pStyle w:val="a3"/>
        <w:jc w:val="both"/>
      </w:pPr>
      <w:r>
        <w:t>1) ненадання відповіді на запит;</w:t>
      </w:r>
    </w:p>
    <w:p w:rsidR="00DA7D2E" w:rsidRDefault="00DA7D2E" w:rsidP="00DA7D2E">
      <w:pPr>
        <w:pStyle w:val="a3"/>
        <w:jc w:val="both"/>
      </w:pPr>
      <w:r>
        <w:t>2) ненадання інформації на запит;</w:t>
      </w:r>
    </w:p>
    <w:p w:rsidR="00DA7D2E" w:rsidRDefault="00DA7D2E" w:rsidP="00DA7D2E">
      <w:pPr>
        <w:pStyle w:val="a3"/>
        <w:jc w:val="both"/>
      </w:pPr>
      <w:r>
        <w:t>3) безпідставна відмова у задоволенні запиту на інформацію;</w:t>
      </w:r>
    </w:p>
    <w:p w:rsidR="00DA7D2E" w:rsidRDefault="00DA7D2E" w:rsidP="00DA7D2E">
      <w:pPr>
        <w:pStyle w:val="a3"/>
        <w:jc w:val="both"/>
      </w:pPr>
      <w:r>
        <w:t>4) неоприлюднення інформації відповідно до статті 15 цього Закону;</w:t>
      </w:r>
    </w:p>
    <w:p w:rsidR="00DA7D2E" w:rsidRDefault="00DA7D2E" w:rsidP="00DA7D2E">
      <w:pPr>
        <w:pStyle w:val="a3"/>
        <w:jc w:val="both"/>
      </w:pPr>
      <w:r>
        <w:t>5) надання або оприлюднення недостовірної, неточної або неповної інформації;</w:t>
      </w:r>
    </w:p>
    <w:p w:rsidR="00DA7D2E" w:rsidRDefault="00DA7D2E" w:rsidP="00DA7D2E">
      <w:pPr>
        <w:pStyle w:val="a3"/>
        <w:jc w:val="both"/>
      </w:pPr>
      <w:r>
        <w:t>6) несвоєчасне надання інформації;</w:t>
      </w:r>
    </w:p>
    <w:p w:rsidR="00DA7D2E" w:rsidRDefault="00DA7D2E" w:rsidP="00DA7D2E">
      <w:pPr>
        <w:pStyle w:val="a3"/>
        <w:jc w:val="both"/>
      </w:pPr>
      <w:r>
        <w:t>7) необґрунтоване віднесення інформації до інформації з обмеженим доступом;</w:t>
      </w:r>
    </w:p>
    <w:p w:rsidR="00DA7D2E" w:rsidRDefault="00DA7D2E" w:rsidP="00DA7D2E">
      <w:pPr>
        <w:pStyle w:val="a3"/>
        <w:jc w:val="both"/>
      </w:pPr>
      <w:r>
        <w:t>8) нездійснення реєстрації документів;</w:t>
      </w:r>
    </w:p>
    <w:p w:rsidR="00DA7D2E" w:rsidRDefault="00DA7D2E" w:rsidP="00DA7D2E">
      <w:pPr>
        <w:pStyle w:val="a3"/>
        <w:jc w:val="both"/>
      </w:pPr>
      <w:r>
        <w:t>9) навмисне приховування або знищення інформації чи документів.</w:t>
      </w:r>
    </w:p>
    <w:p w:rsidR="00DA7D2E" w:rsidRDefault="00DA7D2E" w:rsidP="00DA7D2E">
      <w:pPr>
        <w:pStyle w:val="a3"/>
        <w:jc w:val="both"/>
      </w:pPr>
      <w: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DA7D2E" w:rsidRDefault="00DA7D2E" w:rsidP="00DA7D2E">
      <w:pPr>
        <w:pStyle w:val="3"/>
        <w:jc w:val="center"/>
      </w:pPr>
      <w:r>
        <w:t>Розділ VI. ПРИКІНЦЕВІ ПОЛОЖЕННЯ</w:t>
      </w:r>
    </w:p>
    <w:p w:rsidR="00DA7D2E" w:rsidRDefault="00DA7D2E" w:rsidP="00DA7D2E">
      <w:pPr>
        <w:pStyle w:val="a3"/>
        <w:jc w:val="both"/>
      </w:pPr>
      <w:r>
        <w:lastRenderedPageBreak/>
        <w:t>1. Цей Закон набирає чинності через три місяці з дня його опублікування.</w:t>
      </w:r>
    </w:p>
    <w:p w:rsidR="00DA7D2E" w:rsidRDefault="00DA7D2E" w:rsidP="00DA7D2E">
      <w:pPr>
        <w:pStyle w:val="a3"/>
        <w:jc w:val="both"/>
      </w:pPr>
      <w: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DA7D2E" w:rsidRDefault="00DA7D2E" w:rsidP="00DA7D2E">
      <w:pPr>
        <w:pStyle w:val="a3"/>
        <w:jc w:val="both"/>
      </w:pPr>
      <w:r>
        <w:t>3. Внести зміни до таких законодавчих актів України:</w:t>
      </w:r>
    </w:p>
    <w:p w:rsidR="00DA7D2E" w:rsidRDefault="00DA7D2E" w:rsidP="00DA7D2E">
      <w:pPr>
        <w:pStyle w:val="a3"/>
        <w:jc w:val="both"/>
      </w:pPr>
      <w:r>
        <w:t xml:space="preserve">1) у </w:t>
      </w:r>
      <w:r>
        <w:rPr>
          <w:color w:val="0000FF"/>
        </w:rPr>
        <w:t>Кодексі України про адміністративні правопорушення</w:t>
      </w:r>
      <w:r>
        <w:t xml:space="preserve"> (Відомості Верховної Ради УРСР, 1984 р., додаток до N 51, ст. 1122):</w:t>
      </w:r>
    </w:p>
    <w:p w:rsidR="00DA7D2E" w:rsidRDefault="00DA7D2E" w:rsidP="00DA7D2E">
      <w:pPr>
        <w:pStyle w:val="a3"/>
        <w:jc w:val="both"/>
      </w:pPr>
      <w:r>
        <w:t>у статті 212</w:t>
      </w:r>
      <w:r>
        <w:rPr>
          <w:vertAlign w:val="superscript"/>
        </w:rPr>
        <w:t xml:space="preserve"> 3</w:t>
      </w:r>
      <w:r>
        <w:t>:</w:t>
      </w:r>
    </w:p>
    <w:p w:rsidR="00DA7D2E" w:rsidRDefault="00DA7D2E" w:rsidP="00DA7D2E">
      <w:pPr>
        <w:pStyle w:val="a3"/>
        <w:jc w:val="both"/>
      </w:pPr>
      <w:r>
        <w:t>частину першу після слів "Про інформацію" доповнити словами "Про доступ до публічної інформації";</w:t>
      </w:r>
    </w:p>
    <w:p w:rsidR="00DA7D2E" w:rsidRDefault="00DA7D2E" w:rsidP="00DA7D2E">
      <w:pPr>
        <w:pStyle w:val="a3"/>
        <w:jc w:val="both"/>
      </w:pPr>
      <w:r>
        <w:t>примітку викласти в такій редакції:</w:t>
      </w:r>
    </w:p>
    <w:p w:rsidR="00DA7D2E" w:rsidRDefault="00DA7D2E" w:rsidP="00DA7D2E">
      <w:pPr>
        <w:pStyle w:val="a3"/>
        <w:jc w:val="both"/>
      </w:pPr>
      <w:r>
        <w:t>"</w:t>
      </w:r>
      <w:r>
        <w:rPr>
          <w:b/>
          <w:bCs/>
        </w:rPr>
        <w:t>Примітка.</w:t>
      </w:r>
      <w:r>
        <w:t xml:space="preserve"> Особи, визначені в примітці до статті 212</w:t>
      </w:r>
      <w:r>
        <w:rPr>
          <w:vertAlign w:val="superscript"/>
        </w:rPr>
        <w:t xml:space="preserve"> 26</w:t>
      </w:r>
      <w:r>
        <w:t xml:space="preserve"> цього Кодексу, притягаються до відповідальності за діяння, передбачені даною статтею, згідно із статтею 212</w:t>
      </w:r>
      <w:r>
        <w:rPr>
          <w:vertAlign w:val="superscript"/>
        </w:rPr>
        <w:t xml:space="preserve"> 26</w:t>
      </w:r>
      <w:r>
        <w:t>";</w:t>
      </w:r>
    </w:p>
    <w:p w:rsidR="00DA7D2E" w:rsidRDefault="00DA7D2E" w:rsidP="00DA7D2E">
      <w:pPr>
        <w:pStyle w:val="a3"/>
        <w:jc w:val="both"/>
      </w:pPr>
      <w:r>
        <w:t>частину першу статті 212</w:t>
      </w:r>
      <w:r>
        <w:rPr>
          <w:vertAlign w:val="superscript"/>
        </w:rPr>
        <w:t xml:space="preserve"> 26</w:t>
      </w:r>
      <w:r>
        <w:t xml:space="preserve"> після слів "Про інформацію" доповнити словами "Про доступ до публічної інформації";</w:t>
      </w:r>
    </w:p>
    <w:p w:rsidR="00DA7D2E" w:rsidRDefault="00DA7D2E" w:rsidP="00DA7D2E">
      <w:pPr>
        <w:pStyle w:val="a3"/>
        <w:jc w:val="both"/>
      </w:pPr>
      <w:r>
        <w:t xml:space="preserve">2) у назві та абзаці першому </w:t>
      </w:r>
      <w:r>
        <w:rPr>
          <w:color w:val="0000FF"/>
        </w:rPr>
        <w:t>частини першої статті 330 Кримінального кодексу України</w:t>
      </w:r>
      <w:r>
        <w:t xml:space="preserve"> (Відомості Верховної Ради України, 2001 р., N 25 - 26, ст. 131) слова "яка є власністю держави" замінити словами "яка знаходиться у володінні держави";</w:t>
      </w:r>
    </w:p>
    <w:p w:rsidR="00DA7D2E" w:rsidRDefault="00DA7D2E" w:rsidP="00DA7D2E">
      <w:pPr>
        <w:pStyle w:val="a3"/>
        <w:jc w:val="both"/>
      </w:pPr>
      <w:r>
        <w:t xml:space="preserve">3) частину десяту </w:t>
      </w:r>
      <w:r>
        <w:rPr>
          <w:color w:val="0000FF"/>
        </w:rPr>
        <w:t>статті 9 Закону України "Про оперативно-розшукову діяльність"</w:t>
      </w:r>
      <w:r>
        <w:t xml:space="preserve"> (Відомості Верховної Ради України, 1992 р., N 22, ст. 303; 2000 р., N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DA7D2E" w:rsidRDefault="00DA7D2E" w:rsidP="00DA7D2E">
      <w:pPr>
        <w:pStyle w:val="a3"/>
        <w:jc w:val="both"/>
      </w:pPr>
      <w:r>
        <w:t xml:space="preserve">4) </w:t>
      </w:r>
      <w:r>
        <w:rPr>
          <w:color w:val="0000FF"/>
        </w:rPr>
        <w:t>статтю 9 Закону України "Про контррозвідувальну діяльність"</w:t>
      </w:r>
      <w:r>
        <w:t xml:space="preserve"> (Відомості Верховної Ради України, 2003 р., N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w:t>
      </w:r>
    </w:p>
    <w:p w:rsidR="00DA7D2E" w:rsidRDefault="00DA7D2E" w:rsidP="00DA7D2E">
      <w:pPr>
        <w:pStyle w:val="a3"/>
        <w:jc w:val="both"/>
      </w:pPr>
      <w:r>
        <w:t xml:space="preserve">5) </w:t>
      </w:r>
      <w:r>
        <w:rPr>
          <w:color w:val="0000FF"/>
        </w:rPr>
        <w:t>статтю 13 Закону України "Про авторське право і суміжні права"</w:t>
      </w:r>
      <w:r>
        <w:t xml:space="preserve"> (Відомості Верховної Ради України, 2001 р., N 43, ст. 214) доповнити частиною п'ятою такого змісту:</w:t>
      </w:r>
    </w:p>
    <w:p w:rsidR="00DA7D2E" w:rsidRDefault="00DA7D2E" w:rsidP="00DA7D2E">
      <w:pPr>
        <w:pStyle w:val="a3"/>
        <w:jc w:val="both"/>
      </w:pPr>
      <w: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DA7D2E" w:rsidRDefault="00DA7D2E" w:rsidP="00DA7D2E">
      <w:pPr>
        <w:pStyle w:val="a3"/>
        <w:jc w:val="both"/>
      </w:pPr>
      <w:r>
        <w:t>4. Кабінету Міністрів України у двомісячний строк з дня набрання чинності цим Законом:</w:t>
      </w:r>
    </w:p>
    <w:p w:rsidR="00DA7D2E" w:rsidRDefault="00DA7D2E" w:rsidP="00DA7D2E">
      <w:pPr>
        <w:pStyle w:val="a3"/>
        <w:jc w:val="both"/>
      </w:pPr>
      <w:r>
        <w:t>затвердити граничні норми витрат на копіювання або друк, передбачені статтею 21 цього Закону;</w:t>
      </w:r>
    </w:p>
    <w:p w:rsidR="00DA7D2E" w:rsidRDefault="00DA7D2E" w:rsidP="00DA7D2E">
      <w:pPr>
        <w:pStyle w:val="a3"/>
        <w:jc w:val="both"/>
      </w:pPr>
      <w:r>
        <w:t>внести на розгляд Верховної Ради України законопроекти щодо приведення законів України у відповідність із цим Законом;</w:t>
      </w:r>
    </w:p>
    <w:p w:rsidR="00DA7D2E" w:rsidRDefault="00DA7D2E" w:rsidP="00DA7D2E">
      <w:pPr>
        <w:pStyle w:val="a3"/>
        <w:jc w:val="both"/>
      </w:pPr>
      <w:r>
        <w:lastRenderedPageBreak/>
        <w:t>привести свої нормативно-правові акти у відповідність із цим Законом;</w:t>
      </w:r>
    </w:p>
    <w:p w:rsidR="00DA7D2E" w:rsidRDefault="00DA7D2E" w:rsidP="00DA7D2E">
      <w:pPr>
        <w:pStyle w:val="a3"/>
        <w:jc w:val="both"/>
      </w:pPr>
      <w:r>
        <w:t>забезпечити приведення органами виконавчої влади їх нормативно-правових актів у відповідність із цим Законом.</w:t>
      </w:r>
    </w:p>
    <w:p w:rsidR="00DA7D2E" w:rsidRDefault="00DA7D2E" w:rsidP="00DA7D2E">
      <w:pPr>
        <w:pStyle w:val="a3"/>
        <w:jc w:val="both"/>
      </w:pPr>
      <w: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DA7D2E" w:rsidTr="00DA7D2E">
        <w:trPr>
          <w:tblCellSpacing w:w="22" w:type="dxa"/>
        </w:trPr>
        <w:tc>
          <w:tcPr>
            <w:tcW w:w="2500" w:type="pct"/>
            <w:hideMark/>
          </w:tcPr>
          <w:p w:rsidR="00DA7D2E" w:rsidRDefault="00DA7D2E">
            <w:pPr>
              <w:pStyle w:val="a3"/>
              <w:jc w:val="center"/>
            </w:pPr>
            <w:r>
              <w:rPr>
                <w:b/>
                <w:bCs/>
              </w:rPr>
              <w:t>Президент України</w:t>
            </w:r>
            <w:r>
              <w:t> </w:t>
            </w:r>
          </w:p>
        </w:tc>
        <w:tc>
          <w:tcPr>
            <w:tcW w:w="2500" w:type="pct"/>
            <w:hideMark/>
          </w:tcPr>
          <w:p w:rsidR="00DA7D2E" w:rsidRDefault="00DA7D2E">
            <w:pPr>
              <w:pStyle w:val="a3"/>
              <w:jc w:val="center"/>
            </w:pPr>
            <w:r>
              <w:rPr>
                <w:b/>
                <w:bCs/>
              </w:rPr>
              <w:t>В. ЯНУКОВИЧ</w:t>
            </w:r>
            <w:r>
              <w:t> </w:t>
            </w:r>
          </w:p>
        </w:tc>
      </w:tr>
      <w:tr w:rsidR="00DA7D2E" w:rsidTr="00DA7D2E">
        <w:trPr>
          <w:tblCellSpacing w:w="22" w:type="dxa"/>
        </w:trPr>
        <w:tc>
          <w:tcPr>
            <w:tcW w:w="2500" w:type="pct"/>
            <w:hideMark/>
          </w:tcPr>
          <w:p w:rsidR="00DA7D2E" w:rsidRDefault="00DA7D2E">
            <w:pPr>
              <w:pStyle w:val="a3"/>
              <w:jc w:val="center"/>
            </w:pPr>
            <w:r>
              <w:rPr>
                <w:b/>
                <w:bCs/>
              </w:rPr>
              <w:t>м. Київ</w:t>
            </w:r>
            <w:r>
              <w:br/>
            </w:r>
            <w:r>
              <w:rPr>
                <w:b/>
                <w:bCs/>
              </w:rPr>
              <w:t>13 січня 2011 року</w:t>
            </w:r>
            <w:r>
              <w:br/>
            </w:r>
            <w:r>
              <w:rPr>
                <w:b/>
                <w:bCs/>
              </w:rPr>
              <w:t>N 2939-VI</w:t>
            </w:r>
            <w:r>
              <w:t> </w:t>
            </w:r>
          </w:p>
        </w:tc>
        <w:tc>
          <w:tcPr>
            <w:tcW w:w="2500" w:type="pct"/>
            <w:hideMark/>
          </w:tcPr>
          <w:p w:rsidR="00DA7D2E" w:rsidRDefault="00DA7D2E">
            <w:pPr>
              <w:pStyle w:val="a3"/>
              <w:jc w:val="center"/>
            </w:pPr>
            <w:r>
              <w:rPr>
                <w:b/>
                <w:bCs/>
              </w:rPr>
              <w:t> </w:t>
            </w:r>
            <w:r>
              <w:t> </w:t>
            </w:r>
          </w:p>
        </w:tc>
      </w:tr>
    </w:tbl>
    <w:p w:rsidR="00DA7D2E" w:rsidRDefault="00DA7D2E" w:rsidP="00DA7D2E">
      <w:pPr>
        <w:pStyle w:val="a3"/>
        <w:jc w:val="both"/>
      </w:pPr>
      <w:r>
        <w:br w:type="textWrapping" w:clear="all"/>
      </w:r>
    </w:p>
    <w:p w:rsidR="00DA7D2E" w:rsidRDefault="00DA7D2E" w:rsidP="00DA7D2E">
      <w:pPr>
        <w:pStyle w:val="a3"/>
        <w:jc w:val="both"/>
      </w:pPr>
      <w:r>
        <w:t> </w:t>
      </w:r>
    </w:p>
    <w:p w:rsidR="00DA7D2E" w:rsidRDefault="00DA7D2E" w:rsidP="00DA7D2E"/>
    <w:p w:rsidR="001855BC" w:rsidRDefault="001855BC">
      <w:bookmarkStart w:id="0" w:name="_GoBack"/>
      <w:bookmarkEnd w:id="0"/>
    </w:p>
    <w:sectPr w:rsidR="001855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96"/>
    <w:rsid w:val="001855BC"/>
    <w:rsid w:val="00DA7D2E"/>
    <w:rsid w:val="00E023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EAF45-6CCF-42BF-A7A4-F9FC8128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D2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semiHidden/>
    <w:unhideWhenUsed/>
    <w:qFormat/>
    <w:rsid w:val="00DA7D2E"/>
    <w:pPr>
      <w:spacing w:before="100" w:beforeAutospacing="1" w:after="100" w:afterAutospacing="1"/>
      <w:outlineLvl w:val="1"/>
    </w:pPr>
    <w:rPr>
      <w:b/>
      <w:bCs/>
      <w:sz w:val="36"/>
      <w:szCs w:val="36"/>
    </w:rPr>
  </w:style>
  <w:style w:type="paragraph" w:styleId="3">
    <w:name w:val="heading 3"/>
    <w:basedOn w:val="a"/>
    <w:link w:val="30"/>
    <w:uiPriority w:val="9"/>
    <w:semiHidden/>
    <w:unhideWhenUsed/>
    <w:qFormat/>
    <w:rsid w:val="00DA7D2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A7D2E"/>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DA7D2E"/>
    <w:rPr>
      <w:rFonts w:ascii="Times New Roman" w:eastAsia="Times New Roman" w:hAnsi="Times New Roman" w:cs="Times New Roman"/>
      <w:b/>
      <w:bCs/>
      <w:sz w:val="27"/>
      <w:szCs w:val="27"/>
      <w:lang w:val="ru-RU" w:eastAsia="ru-RU"/>
    </w:rPr>
  </w:style>
  <w:style w:type="paragraph" w:styleId="a3">
    <w:name w:val="Normal (Web)"/>
    <w:basedOn w:val="a"/>
    <w:uiPriority w:val="99"/>
    <w:semiHidden/>
    <w:unhideWhenUsed/>
    <w:rsid w:val="00DA7D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Z:\&#1044;&#1083;&#1103;%20&#1082;&#1077;&#1088;&#1110;&#1074;&#1085;&#1080;&#1082;&#1072;\&#1070;&#1056;&#1048;&#1044;&#1048;&#1063;&#1053;&#1048;&#1049;%20&#1042;&#1030;&#1044;&#1044;&#1030;&#1051;\Application%20Data\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21601</Words>
  <Characters>12314</Characters>
  <Application>Microsoft Office Word</Application>
  <DocSecurity>0</DocSecurity>
  <Lines>102</Lines>
  <Paragraphs>67</Paragraphs>
  <ScaleCrop>false</ScaleCrop>
  <Company/>
  <LinksUpToDate>false</LinksUpToDate>
  <CharactersWithSpaces>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VYurenko</dc:creator>
  <cp:keywords/>
  <dc:description/>
  <cp:lastModifiedBy>VYurenko</cp:lastModifiedBy>
  <cp:revision>2</cp:revision>
  <dcterms:created xsi:type="dcterms:W3CDTF">2017-05-31T10:12:00Z</dcterms:created>
  <dcterms:modified xsi:type="dcterms:W3CDTF">2017-05-31T10:12:00Z</dcterms:modified>
</cp:coreProperties>
</file>